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27"/>
        <w:gridCol w:w="6001"/>
      </w:tblGrid>
      <w:tr>
        <w:trPr>
          <w:trHeight w:val="628" w:hRule="atLeast"/>
        </w:trPr>
        <w:tc>
          <w:tcPr>
            <w:tcW w:w="3027" w:type="dxa"/>
          </w:tcPr>
          <w:p>
            <w:pPr>
              <w:pStyle w:val="TableParagraph"/>
              <w:ind w:left="411" w:right="24" w:hanging="212"/>
              <w:rPr>
                <w:b/>
                <w:sz w:val="26"/>
              </w:rPr>
            </w:pPr>
            <w:r>
              <w:rPr>
                <w:b/>
                <w:sz w:val="26"/>
              </w:rPr>
              <w:t>ỦY BAN NHÂN DÂN XÃ </w:t>
            </w:r>
            <w:r>
              <w:rPr>
                <w:b/>
                <w:sz w:val="26"/>
                <w:u w:val="single"/>
              </w:rPr>
              <w:t>XUÂN L</w:t>
            </w:r>
            <w:r>
              <w:rPr>
                <w:b/>
                <w:sz w:val="26"/>
              </w:rPr>
              <w:t>ONG</w:t>
            </w:r>
          </w:p>
        </w:tc>
        <w:tc>
          <w:tcPr>
            <w:tcW w:w="6001" w:type="dxa"/>
            <w:tcBorders>
              <w:bottom w:val="single" w:sz="6" w:space="0" w:color="000000"/>
            </w:tcBorders>
          </w:tcPr>
          <w:p>
            <w:pPr>
              <w:pStyle w:val="TableParagraph"/>
              <w:spacing w:line="284" w:lineRule="exact"/>
              <w:ind w:left="359" w:right="177"/>
              <w:jc w:val="center"/>
              <w:rPr>
                <w:b/>
                <w:sz w:val="26"/>
              </w:rPr>
            </w:pPr>
            <w:r>
              <w:rPr>
                <w:b/>
                <w:sz w:val="26"/>
              </w:rPr>
              <w:t>CỘNG HOÀ XÃ HỘI CHỦ NGHĨA VIỆT NAM</w:t>
            </w:r>
          </w:p>
          <w:p>
            <w:pPr>
              <w:pStyle w:val="TableParagraph"/>
              <w:spacing w:line="319" w:lineRule="exact"/>
              <w:ind w:left="359" w:right="169"/>
              <w:jc w:val="center"/>
              <w:rPr>
                <w:sz w:val="28"/>
              </w:rPr>
            </w:pPr>
            <w:r>
              <w:rPr>
                <w:sz w:val="28"/>
              </w:rPr>
              <w:t>Độc lập - Tự do - Hạnh phúc</w:t>
            </w:r>
          </w:p>
        </w:tc>
      </w:tr>
      <w:tr>
        <w:trPr>
          <w:trHeight w:val="558" w:hRule="atLeast"/>
        </w:trPr>
        <w:tc>
          <w:tcPr>
            <w:tcW w:w="3027" w:type="dxa"/>
          </w:tcPr>
          <w:p>
            <w:pPr>
              <w:pStyle w:val="TableParagraph"/>
              <w:tabs>
                <w:tab w:pos="983" w:val="left" w:leader="none"/>
              </w:tabs>
              <w:spacing w:before="225"/>
              <w:ind w:left="214"/>
              <w:rPr>
                <w:sz w:val="26"/>
              </w:rPr>
            </w:pPr>
            <w:r>
              <w:rPr>
                <w:sz w:val="26"/>
              </w:rPr>
              <w:t>Số:</w:t>
              <w:tab/>
            </w:r>
            <w:r>
              <w:rPr>
                <w:position w:val="1"/>
                <w:sz w:val="26"/>
              </w:rPr>
              <w:t>399</w:t>
            </w:r>
            <w:r>
              <w:rPr>
                <w:spacing w:val="-36"/>
                <w:position w:val="1"/>
                <w:sz w:val="26"/>
              </w:rPr>
              <w:t> </w:t>
            </w:r>
            <w:r>
              <w:rPr>
                <w:sz w:val="26"/>
              </w:rPr>
              <w:t>/TB-UBND</w:t>
            </w:r>
          </w:p>
        </w:tc>
        <w:tc>
          <w:tcPr>
            <w:tcW w:w="6001" w:type="dxa"/>
            <w:tcBorders>
              <w:top w:val="single" w:sz="6" w:space="0" w:color="000000"/>
            </w:tcBorders>
          </w:tcPr>
          <w:p>
            <w:pPr>
              <w:pStyle w:val="TableParagraph"/>
              <w:spacing w:line="303" w:lineRule="exact" w:before="236"/>
              <w:ind w:left="359" w:right="169"/>
              <w:jc w:val="center"/>
              <w:rPr>
                <w:i/>
                <w:sz w:val="28"/>
              </w:rPr>
            </w:pPr>
            <w:r>
              <w:rPr>
                <w:i/>
                <w:position w:val="1"/>
                <w:sz w:val="28"/>
              </w:rPr>
              <w:t>Xuân Long, ngày </w:t>
            </w:r>
            <w:r>
              <w:rPr>
                <w:i/>
                <w:sz w:val="26"/>
              </w:rPr>
              <w:t>28 </w:t>
            </w:r>
            <w:r>
              <w:rPr>
                <w:i/>
                <w:position w:val="1"/>
                <w:sz w:val="28"/>
              </w:rPr>
              <w:t>tháng </w:t>
            </w:r>
            <w:r>
              <w:rPr>
                <w:i/>
                <w:sz w:val="26"/>
              </w:rPr>
              <w:t>4 </w:t>
            </w:r>
            <w:r>
              <w:rPr>
                <w:i/>
                <w:position w:val="1"/>
                <w:sz w:val="28"/>
              </w:rPr>
              <w:t>năm 2023</w:t>
            </w:r>
          </w:p>
        </w:tc>
      </w:tr>
    </w:tbl>
    <w:p>
      <w:pPr>
        <w:pStyle w:val="BodyText"/>
        <w:ind w:left="0"/>
        <w:rPr>
          <w:sz w:val="20"/>
        </w:rPr>
      </w:pPr>
    </w:p>
    <w:p>
      <w:pPr>
        <w:pStyle w:val="BodyText"/>
        <w:ind w:left="0"/>
        <w:rPr>
          <w:sz w:val="27"/>
        </w:rPr>
      </w:pPr>
    </w:p>
    <w:p>
      <w:pPr>
        <w:pStyle w:val="Heading1"/>
        <w:spacing w:line="322" w:lineRule="exact" w:before="89"/>
        <w:ind w:left="1204" w:right="1445" w:firstLine="0"/>
        <w:jc w:val="center"/>
      </w:pPr>
      <w:r>
        <w:rPr/>
        <w:t>THÔNG BÁO</w:t>
      </w:r>
    </w:p>
    <w:p>
      <w:pPr>
        <w:spacing w:line="240" w:lineRule="auto" w:before="0"/>
        <w:ind w:left="1204" w:right="1452" w:firstLine="0"/>
        <w:jc w:val="center"/>
        <w:rPr>
          <w:b/>
          <w:sz w:val="28"/>
        </w:rPr>
      </w:pPr>
      <w:r>
        <w:rPr/>
        <w:pict>
          <v:shape style="position:absolute;margin-left:258.950012pt;margin-top:50.380299pt;width:147pt;height:.1pt;mso-position-horizontal-relative:page;mso-position-vertical-relative:paragraph;z-index:-15728640;mso-wrap-distance-left:0;mso-wrap-distance-right:0" coordorigin="5179,1008" coordsize="2940,0" path="m5179,1008l8119,1008e" filled="false" stroked="true" strokeweight=".75pt" strokecolor="#000000">
            <v:path arrowok="t"/>
            <v:stroke dashstyle="solid"/>
            <w10:wrap type="topAndBottom"/>
          </v:shape>
        </w:pict>
      </w:r>
      <w:r>
        <w:rPr>
          <w:b/>
          <w:sz w:val="28"/>
        </w:rPr>
        <w:t>Thời gian triển khai thực hiện công tác đăng ký đất đai lần đầu đối với người sử dụng đất, người được Nhà nước giao quản lý trên địa bàn xã Xuân Long</w:t>
      </w:r>
    </w:p>
    <w:p>
      <w:pPr>
        <w:pStyle w:val="BodyText"/>
        <w:ind w:left="0"/>
        <w:rPr>
          <w:b/>
          <w:sz w:val="30"/>
        </w:rPr>
      </w:pPr>
    </w:p>
    <w:p>
      <w:pPr>
        <w:pStyle w:val="BodyText"/>
        <w:spacing w:before="1"/>
        <w:ind w:left="0"/>
        <w:rPr>
          <w:b/>
          <w:sz w:val="27"/>
        </w:rPr>
      </w:pPr>
    </w:p>
    <w:p>
      <w:pPr>
        <w:pStyle w:val="BodyText"/>
        <w:ind w:right="543" w:firstLine="719"/>
        <w:jc w:val="both"/>
      </w:pPr>
      <w:r>
        <w:rPr/>
        <w:t>Thực hiện Kế hoạch số 62/KH-UBND ngày 30/01/2023 của UBND xã Xuân Long thực hiện nhiệm vụ trọng tâm về Công tác đăng ký đất đai lần đầu đối với người sử dụng đất trên địa bàn xã Xuân Long. UBND xã Xuân Long thông báo thời gian triển khai thực hiện cụ thể đối với các thôn như</w:t>
      </w:r>
      <w:r>
        <w:rPr>
          <w:spacing w:val="-9"/>
        </w:rPr>
        <w:t> </w:t>
      </w:r>
      <w:r>
        <w:rPr/>
        <w:t>sau:</w:t>
      </w:r>
    </w:p>
    <w:p>
      <w:pPr>
        <w:pStyle w:val="Heading1"/>
        <w:numPr>
          <w:ilvl w:val="0"/>
          <w:numId w:val="1"/>
        </w:numPr>
        <w:tabs>
          <w:tab w:pos="1303" w:val="left" w:leader="none"/>
        </w:tabs>
        <w:spacing w:line="240" w:lineRule="auto" w:before="127" w:after="0"/>
        <w:ind w:left="1302" w:right="0" w:hanging="282"/>
        <w:jc w:val="both"/>
      </w:pPr>
      <w:r>
        <w:rPr/>
        <w:t>Thời gian và địa</w:t>
      </w:r>
      <w:r>
        <w:rPr>
          <w:spacing w:val="-5"/>
        </w:rPr>
        <w:t> </w:t>
      </w:r>
      <w:r>
        <w:rPr/>
        <w:t>điểm:</w:t>
      </w:r>
    </w:p>
    <w:p>
      <w:pPr>
        <w:pStyle w:val="BodyText"/>
        <w:ind w:left="0"/>
        <w:rPr>
          <w:b/>
          <w:sz w:val="20"/>
        </w:rPr>
      </w:pPr>
    </w:p>
    <w:p>
      <w:pPr>
        <w:pStyle w:val="BodyText"/>
        <w:spacing w:before="6"/>
        <w:ind w:left="0"/>
        <w:rPr>
          <w:b/>
          <w:sz w:val="18"/>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
        <w:gridCol w:w="1806"/>
        <w:gridCol w:w="2835"/>
        <w:gridCol w:w="2696"/>
        <w:gridCol w:w="1983"/>
      </w:tblGrid>
      <w:tr>
        <w:trPr>
          <w:trHeight w:val="443" w:hRule="atLeast"/>
        </w:trPr>
        <w:tc>
          <w:tcPr>
            <w:tcW w:w="605" w:type="dxa"/>
          </w:tcPr>
          <w:p>
            <w:pPr>
              <w:pStyle w:val="TableParagraph"/>
              <w:spacing w:line="304" w:lineRule="exact" w:before="120"/>
              <w:ind w:left="95" w:right="86"/>
              <w:jc w:val="center"/>
              <w:rPr>
                <w:b/>
                <w:sz w:val="28"/>
              </w:rPr>
            </w:pPr>
            <w:r>
              <w:rPr>
                <w:b/>
                <w:sz w:val="28"/>
              </w:rPr>
              <w:t>TT</w:t>
            </w:r>
          </w:p>
        </w:tc>
        <w:tc>
          <w:tcPr>
            <w:tcW w:w="1806" w:type="dxa"/>
          </w:tcPr>
          <w:p>
            <w:pPr>
              <w:pStyle w:val="TableParagraph"/>
              <w:spacing w:line="304" w:lineRule="exact" w:before="120"/>
              <w:ind w:left="580"/>
              <w:rPr>
                <w:b/>
                <w:sz w:val="28"/>
              </w:rPr>
            </w:pPr>
            <w:r>
              <w:rPr>
                <w:b/>
                <w:sz w:val="28"/>
              </w:rPr>
              <w:t>Thôn</w:t>
            </w:r>
          </w:p>
        </w:tc>
        <w:tc>
          <w:tcPr>
            <w:tcW w:w="2835" w:type="dxa"/>
          </w:tcPr>
          <w:p>
            <w:pPr>
              <w:pStyle w:val="TableParagraph"/>
              <w:spacing w:line="304" w:lineRule="exact" w:before="120"/>
              <w:ind w:left="834"/>
              <w:rPr>
                <w:b/>
                <w:sz w:val="28"/>
              </w:rPr>
            </w:pPr>
            <w:r>
              <w:rPr>
                <w:b/>
                <w:sz w:val="28"/>
              </w:rPr>
              <w:t>Thời gian</w:t>
            </w:r>
          </w:p>
        </w:tc>
        <w:tc>
          <w:tcPr>
            <w:tcW w:w="2696" w:type="dxa"/>
          </w:tcPr>
          <w:p>
            <w:pPr>
              <w:pStyle w:val="TableParagraph"/>
              <w:spacing w:line="304" w:lineRule="exact" w:before="120"/>
              <w:ind w:left="805"/>
              <w:rPr>
                <w:b/>
                <w:sz w:val="28"/>
              </w:rPr>
            </w:pPr>
            <w:r>
              <w:rPr>
                <w:b/>
                <w:sz w:val="28"/>
              </w:rPr>
              <w:t>Địa điểm</w:t>
            </w:r>
          </w:p>
        </w:tc>
        <w:tc>
          <w:tcPr>
            <w:tcW w:w="1983" w:type="dxa"/>
          </w:tcPr>
          <w:p>
            <w:pPr>
              <w:pStyle w:val="TableParagraph"/>
              <w:spacing w:line="304" w:lineRule="exact" w:before="120"/>
              <w:ind w:left="512"/>
              <w:rPr>
                <w:b/>
                <w:sz w:val="28"/>
              </w:rPr>
            </w:pPr>
            <w:r>
              <w:rPr>
                <w:b/>
                <w:sz w:val="28"/>
              </w:rPr>
              <w:t>Ghi chú</w:t>
            </w:r>
          </w:p>
        </w:tc>
      </w:tr>
      <w:tr>
        <w:trPr>
          <w:trHeight w:val="861" w:hRule="atLeast"/>
        </w:trPr>
        <w:tc>
          <w:tcPr>
            <w:tcW w:w="605" w:type="dxa"/>
          </w:tcPr>
          <w:p>
            <w:pPr>
              <w:pStyle w:val="TableParagraph"/>
              <w:spacing w:before="112"/>
              <w:ind w:left="10"/>
              <w:jc w:val="center"/>
              <w:rPr>
                <w:sz w:val="28"/>
              </w:rPr>
            </w:pPr>
            <w:r>
              <w:rPr>
                <w:w w:val="100"/>
                <w:sz w:val="28"/>
              </w:rPr>
              <w:t>1</w:t>
            </w:r>
          </w:p>
        </w:tc>
        <w:tc>
          <w:tcPr>
            <w:tcW w:w="1806" w:type="dxa"/>
          </w:tcPr>
          <w:p>
            <w:pPr>
              <w:pStyle w:val="TableParagraph"/>
              <w:spacing w:before="112"/>
              <w:ind w:left="105"/>
              <w:rPr>
                <w:sz w:val="28"/>
              </w:rPr>
            </w:pPr>
            <w:r>
              <w:rPr>
                <w:sz w:val="28"/>
              </w:rPr>
              <w:t>Long Giang</w:t>
            </w:r>
          </w:p>
        </w:tc>
        <w:tc>
          <w:tcPr>
            <w:tcW w:w="2835" w:type="dxa"/>
          </w:tcPr>
          <w:p>
            <w:pPr>
              <w:pStyle w:val="TableParagraph"/>
              <w:spacing w:before="112"/>
              <w:rPr>
                <w:sz w:val="28"/>
              </w:rPr>
            </w:pPr>
            <w:r>
              <w:rPr>
                <w:sz w:val="28"/>
              </w:rPr>
              <w:t>Từ ngày 4-5/5/2023</w:t>
            </w:r>
          </w:p>
        </w:tc>
        <w:tc>
          <w:tcPr>
            <w:tcW w:w="2696" w:type="dxa"/>
          </w:tcPr>
          <w:p>
            <w:pPr>
              <w:pStyle w:val="TableParagraph"/>
              <w:spacing w:before="112"/>
              <w:rPr>
                <w:sz w:val="28"/>
              </w:rPr>
            </w:pPr>
            <w:r>
              <w:rPr>
                <w:sz w:val="28"/>
              </w:rPr>
              <w:t>Trụ sở UBND xã</w:t>
            </w:r>
          </w:p>
        </w:tc>
        <w:tc>
          <w:tcPr>
            <w:tcW w:w="1983" w:type="dxa"/>
            <w:vMerge w:val="restart"/>
          </w:tcPr>
          <w:p>
            <w:pPr>
              <w:pStyle w:val="TableParagraph"/>
              <w:spacing w:before="112"/>
              <w:ind w:right="94"/>
              <w:jc w:val="both"/>
              <w:rPr>
                <w:sz w:val="28"/>
              </w:rPr>
            </w:pPr>
            <w:r>
              <w:rPr>
                <w:sz w:val="28"/>
              </w:rPr>
              <w:t>Các tổ chức, cá nhân, hộ gia đình khi đến kê khai đề nghị mang theo CMND/CCCD</w:t>
            </w:r>
          </w:p>
          <w:p>
            <w:pPr>
              <w:pStyle w:val="TableParagraph"/>
              <w:spacing w:before="1"/>
              <w:ind w:right="92"/>
              <w:jc w:val="both"/>
              <w:rPr>
                <w:sz w:val="28"/>
              </w:rPr>
            </w:pPr>
            <w:r>
              <w:rPr>
                <w:sz w:val="28"/>
              </w:rPr>
              <w:t>của vợ/chồng, và các giấy tờ liên quan đến thửa đất đang quản lý, sử</w:t>
            </w:r>
          </w:p>
          <w:p>
            <w:pPr>
              <w:pStyle w:val="TableParagraph"/>
              <w:spacing w:line="320" w:lineRule="exact" w:before="1"/>
              <w:rPr>
                <w:sz w:val="28"/>
              </w:rPr>
            </w:pPr>
            <w:r>
              <w:rPr>
                <w:sz w:val="28"/>
              </w:rPr>
              <w:t>dụng</w:t>
            </w:r>
          </w:p>
        </w:tc>
      </w:tr>
      <w:tr>
        <w:trPr>
          <w:trHeight w:val="842" w:hRule="atLeast"/>
        </w:trPr>
        <w:tc>
          <w:tcPr>
            <w:tcW w:w="605" w:type="dxa"/>
          </w:tcPr>
          <w:p>
            <w:pPr>
              <w:pStyle w:val="TableParagraph"/>
              <w:spacing w:before="112"/>
              <w:ind w:left="10"/>
              <w:jc w:val="center"/>
              <w:rPr>
                <w:sz w:val="28"/>
              </w:rPr>
            </w:pPr>
            <w:r>
              <w:rPr>
                <w:w w:val="100"/>
                <w:sz w:val="28"/>
              </w:rPr>
              <w:t>2</w:t>
            </w:r>
          </w:p>
        </w:tc>
        <w:tc>
          <w:tcPr>
            <w:tcW w:w="1806" w:type="dxa"/>
          </w:tcPr>
          <w:p>
            <w:pPr>
              <w:pStyle w:val="TableParagraph"/>
              <w:spacing w:line="315" w:lineRule="exact"/>
              <w:ind w:left="105"/>
              <w:rPr>
                <w:sz w:val="28"/>
              </w:rPr>
            </w:pPr>
            <w:r>
              <w:rPr>
                <w:sz w:val="28"/>
              </w:rPr>
              <w:t>Long Tràng</w:t>
            </w:r>
          </w:p>
        </w:tc>
        <w:tc>
          <w:tcPr>
            <w:tcW w:w="2835" w:type="dxa"/>
          </w:tcPr>
          <w:p>
            <w:pPr>
              <w:pStyle w:val="TableParagraph"/>
              <w:spacing w:before="112"/>
              <w:rPr>
                <w:sz w:val="28"/>
              </w:rPr>
            </w:pPr>
            <w:r>
              <w:rPr>
                <w:sz w:val="28"/>
              </w:rPr>
              <w:t>Từ ngày 8-10/5/2023</w:t>
            </w:r>
          </w:p>
        </w:tc>
        <w:tc>
          <w:tcPr>
            <w:tcW w:w="2696" w:type="dxa"/>
          </w:tcPr>
          <w:p>
            <w:pPr>
              <w:pStyle w:val="TableParagraph"/>
              <w:spacing w:before="112"/>
              <w:rPr>
                <w:sz w:val="28"/>
              </w:rPr>
            </w:pPr>
            <w:r>
              <w:rPr>
                <w:sz w:val="28"/>
              </w:rPr>
              <w:t>Trụ sở UBND xã</w:t>
            </w:r>
          </w:p>
        </w:tc>
        <w:tc>
          <w:tcPr>
            <w:tcW w:w="1983" w:type="dxa"/>
            <w:vMerge/>
            <w:tcBorders>
              <w:top w:val="nil"/>
            </w:tcBorders>
          </w:tcPr>
          <w:p>
            <w:pPr>
              <w:rPr>
                <w:sz w:val="2"/>
                <w:szCs w:val="2"/>
              </w:rPr>
            </w:pPr>
          </w:p>
        </w:tc>
      </w:tr>
      <w:tr>
        <w:trPr>
          <w:trHeight w:val="844" w:hRule="atLeast"/>
        </w:trPr>
        <w:tc>
          <w:tcPr>
            <w:tcW w:w="605" w:type="dxa"/>
          </w:tcPr>
          <w:p>
            <w:pPr>
              <w:pStyle w:val="TableParagraph"/>
              <w:spacing w:before="115"/>
              <w:ind w:left="10"/>
              <w:jc w:val="center"/>
              <w:rPr>
                <w:sz w:val="28"/>
              </w:rPr>
            </w:pPr>
            <w:r>
              <w:rPr>
                <w:w w:val="100"/>
                <w:sz w:val="28"/>
              </w:rPr>
              <w:t>3</w:t>
            </w:r>
          </w:p>
        </w:tc>
        <w:tc>
          <w:tcPr>
            <w:tcW w:w="1806" w:type="dxa"/>
          </w:tcPr>
          <w:p>
            <w:pPr>
              <w:pStyle w:val="TableParagraph"/>
              <w:spacing w:line="317" w:lineRule="exact"/>
              <w:ind w:left="105"/>
              <w:rPr>
                <w:sz w:val="28"/>
              </w:rPr>
            </w:pPr>
            <w:r>
              <w:rPr>
                <w:sz w:val="28"/>
              </w:rPr>
              <w:t>Long Thượng</w:t>
            </w:r>
          </w:p>
        </w:tc>
        <w:tc>
          <w:tcPr>
            <w:tcW w:w="2835" w:type="dxa"/>
          </w:tcPr>
          <w:p>
            <w:pPr>
              <w:pStyle w:val="TableParagraph"/>
              <w:spacing w:before="115"/>
              <w:rPr>
                <w:sz w:val="28"/>
              </w:rPr>
            </w:pPr>
            <w:r>
              <w:rPr>
                <w:sz w:val="28"/>
              </w:rPr>
              <w:t>Từ ngày 17-19/5/2023</w:t>
            </w:r>
          </w:p>
        </w:tc>
        <w:tc>
          <w:tcPr>
            <w:tcW w:w="2696" w:type="dxa"/>
          </w:tcPr>
          <w:p>
            <w:pPr>
              <w:pStyle w:val="TableParagraph"/>
              <w:spacing w:before="115"/>
              <w:rPr>
                <w:sz w:val="28"/>
              </w:rPr>
            </w:pPr>
            <w:r>
              <w:rPr>
                <w:sz w:val="28"/>
              </w:rPr>
              <w:t>Trụ sở UBND xã</w:t>
            </w:r>
          </w:p>
        </w:tc>
        <w:tc>
          <w:tcPr>
            <w:tcW w:w="1983" w:type="dxa"/>
            <w:vMerge/>
            <w:tcBorders>
              <w:top w:val="nil"/>
            </w:tcBorders>
          </w:tcPr>
          <w:p>
            <w:pPr>
              <w:rPr>
                <w:sz w:val="2"/>
                <w:szCs w:val="2"/>
              </w:rPr>
            </w:pPr>
          </w:p>
        </w:tc>
      </w:tr>
      <w:tr>
        <w:trPr>
          <w:trHeight w:val="697" w:hRule="atLeast"/>
        </w:trPr>
        <w:tc>
          <w:tcPr>
            <w:tcW w:w="605" w:type="dxa"/>
          </w:tcPr>
          <w:p>
            <w:pPr>
              <w:pStyle w:val="TableParagraph"/>
              <w:spacing w:before="112"/>
              <w:ind w:left="10"/>
              <w:jc w:val="center"/>
              <w:rPr>
                <w:sz w:val="28"/>
              </w:rPr>
            </w:pPr>
            <w:r>
              <w:rPr>
                <w:w w:val="100"/>
                <w:sz w:val="28"/>
              </w:rPr>
              <w:t>4</w:t>
            </w:r>
          </w:p>
        </w:tc>
        <w:tc>
          <w:tcPr>
            <w:tcW w:w="1806" w:type="dxa"/>
          </w:tcPr>
          <w:p>
            <w:pPr>
              <w:pStyle w:val="TableParagraph"/>
              <w:spacing w:line="315" w:lineRule="exact"/>
              <w:ind w:left="105"/>
              <w:rPr>
                <w:sz w:val="28"/>
              </w:rPr>
            </w:pPr>
            <w:r>
              <w:rPr>
                <w:sz w:val="28"/>
              </w:rPr>
              <w:t>Long Quế</w:t>
            </w:r>
          </w:p>
        </w:tc>
        <w:tc>
          <w:tcPr>
            <w:tcW w:w="2835" w:type="dxa"/>
          </w:tcPr>
          <w:p>
            <w:pPr>
              <w:pStyle w:val="TableParagraph"/>
              <w:spacing w:before="112"/>
              <w:rPr>
                <w:sz w:val="28"/>
              </w:rPr>
            </w:pPr>
            <w:r>
              <w:rPr>
                <w:sz w:val="28"/>
              </w:rPr>
              <w:t>Từ ngày 22-25/5/2023</w:t>
            </w:r>
          </w:p>
        </w:tc>
        <w:tc>
          <w:tcPr>
            <w:tcW w:w="2696" w:type="dxa"/>
          </w:tcPr>
          <w:p>
            <w:pPr>
              <w:pStyle w:val="TableParagraph"/>
              <w:spacing w:before="112"/>
              <w:rPr>
                <w:sz w:val="28"/>
              </w:rPr>
            </w:pPr>
            <w:r>
              <w:rPr>
                <w:sz w:val="28"/>
              </w:rPr>
              <w:t>Trụ sở UBND xã</w:t>
            </w:r>
          </w:p>
        </w:tc>
        <w:tc>
          <w:tcPr>
            <w:tcW w:w="1983" w:type="dxa"/>
            <w:vMerge/>
            <w:tcBorders>
              <w:top w:val="nil"/>
            </w:tcBorders>
          </w:tcPr>
          <w:p>
            <w:pPr>
              <w:rPr>
                <w:sz w:val="2"/>
                <w:szCs w:val="2"/>
              </w:rPr>
            </w:pPr>
          </w:p>
        </w:tc>
      </w:tr>
      <w:tr>
        <w:trPr>
          <w:trHeight w:val="710" w:hRule="atLeast"/>
        </w:trPr>
        <w:tc>
          <w:tcPr>
            <w:tcW w:w="605" w:type="dxa"/>
          </w:tcPr>
          <w:p>
            <w:pPr>
              <w:pStyle w:val="TableParagraph"/>
              <w:spacing w:before="112"/>
              <w:ind w:left="10"/>
              <w:jc w:val="center"/>
              <w:rPr>
                <w:sz w:val="28"/>
              </w:rPr>
            </w:pPr>
            <w:r>
              <w:rPr>
                <w:w w:val="100"/>
                <w:sz w:val="28"/>
              </w:rPr>
              <w:t>5</w:t>
            </w:r>
          </w:p>
        </w:tc>
        <w:tc>
          <w:tcPr>
            <w:tcW w:w="1806" w:type="dxa"/>
          </w:tcPr>
          <w:p>
            <w:pPr>
              <w:pStyle w:val="TableParagraph"/>
              <w:spacing w:line="315" w:lineRule="exact"/>
              <w:ind w:left="105"/>
              <w:rPr>
                <w:sz w:val="28"/>
              </w:rPr>
            </w:pPr>
            <w:r>
              <w:rPr>
                <w:sz w:val="28"/>
              </w:rPr>
              <w:t>Long Sơn</w:t>
            </w:r>
          </w:p>
        </w:tc>
        <w:tc>
          <w:tcPr>
            <w:tcW w:w="2835" w:type="dxa"/>
          </w:tcPr>
          <w:p>
            <w:pPr>
              <w:pStyle w:val="TableParagraph"/>
              <w:spacing w:before="112"/>
              <w:rPr>
                <w:sz w:val="28"/>
              </w:rPr>
            </w:pPr>
            <w:r>
              <w:rPr>
                <w:sz w:val="28"/>
              </w:rPr>
              <w:t>Từ ngày 29-31/5/2023</w:t>
            </w:r>
          </w:p>
        </w:tc>
        <w:tc>
          <w:tcPr>
            <w:tcW w:w="2696" w:type="dxa"/>
          </w:tcPr>
          <w:p>
            <w:pPr>
              <w:pStyle w:val="TableParagraph"/>
              <w:spacing w:before="112"/>
              <w:rPr>
                <w:sz w:val="28"/>
              </w:rPr>
            </w:pPr>
            <w:r>
              <w:rPr>
                <w:sz w:val="28"/>
              </w:rPr>
              <w:t>Trụ sở UBND xã</w:t>
            </w:r>
          </w:p>
        </w:tc>
        <w:tc>
          <w:tcPr>
            <w:tcW w:w="1983" w:type="dxa"/>
            <w:vMerge/>
            <w:tcBorders>
              <w:top w:val="nil"/>
            </w:tcBorders>
          </w:tcPr>
          <w:p>
            <w:pPr>
              <w:rPr>
                <w:sz w:val="2"/>
                <w:szCs w:val="2"/>
              </w:rPr>
            </w:pPr>
          </w:p>
        </w:tc>
      </w:tr>
    </w:tbl>
    <w:p>
      <w:pPr>
        <w:spacing w:before="113"/>
        <w:ind w:left="302" w:right="99" w:firstLine="719"/>
        <w:jc w:val="left"/>
        <w:rPr>
          <w:i/>
          <w:sz w:val="28"/>
        </w:rPr>
      </w:pPr>
      <w:r>
        <w:rPr/>
        <w:pict>
          <v:line style="position:absolute;mso-position-horizontal-relative:page;mso-position-vertical-relative:paragraph;z-index:-15826944" from="126pt,20.810318pt" to="163pt,20.810318pt" stroked="true" strokeweight=".75pt" strokecolor="#000000">
            <v:stroke dashstyle="solid"/>
            <w10:wrap type="none"/>
          </v:line>
        </w:pict>
      </w:r>
      <w:r>
        <w:rPr>
          <w:b/>
          <w:i/>
          <w:sz w:val="28"/>
        </w:rPr>
        <w:t>Ghi chú: </w:t>
      </w:r>
      <w:r>
        <w:rPr>
          <w:i/>
          <w:sz w:val="28"/>
        </w:rPr>
        <w:t>Thời gian làm việc: Buổi sáng từ 8 giờ 00 phút đến 11 giờ 00 phút, </w:t>
      </w:r>
      <w:r>
        <w:rPr>
          <w:i/>
          <w:sz w:val="28"/>
        </w:rPr>
        <w:t>buổi chiều từ 14 giờ 00 phút đến 16 giờ 30 phút</w:t>
      </w:r>
    </w:p>
    <w:p>
      <w:pPr>
        <w:pStyle w:val="Heading1"/>
        <w:numPr>
          <w:ilvl w:val="0"/>
          <w:numId w:val="1"/>
        </w:numPr>
        <w:tabs>
          <w:tab w:pos="1303" w:val="left" w:leader="none"/>
        </w:tabs>
        <w:spacing w:line="240" w:lineRule="auto" w:before="64" w:after="0"/>
        <w:ind w:left="1302" w:right="0" w:hanging="282"/>
        <w:jc w:val="left"/>
      </w:pPr>
      <w:r>
        <w:rPr/>
        <w:t>Các đồng chí trưởng</w:t>
      </w:r>
      <w:r>
        <w:rPr>
          <w:spacing w:val="2"/>
        </w:rPr>
        <w:t> </w:t>
      </w:r>
      <w:r>
        <w:rPr/>
        <w:t>thôn:</w:t>
      </w:r>
    </w:p>
    <w:p>
      <w:pPr>
        <w:pStyle w:val="ListParagraph"/>
        <w:numPr>
          <w:ilvl w:val="0"/>
          <w:numId w:val="2"/>
        </w:numPr>
        <w:tabs>
          <w:tab w:pos="1205" w:val="left" w:leader="none"/>
        </w:tabs>
        <w:spacing w:line="240" w:lineRule="auto" w:before="55" w:after="0"/>
        <w:ind w:left="302" w:right="540" w:firstLine="719"/>
        <w:jc w:val="left"/>
        <w:rPr>
          <w:sz w:val="28"/>
        </w:rPr>
      </w:pPr>
      <w:r>
        <w:rPr>
          <w:spacing w:val="-4"/>
          <w:sz w:val="28"/>
        </w:rPr>
        <w:t>Tiếp </w:t>
      </w:r>
      <w:r>
        <w:rPr>
          <w:spacing w:val="-3"/>
          <w:sz w:val="28"/>
        </w:rPr>
        <w:t>tục </w:t>
      </w:r>
      <w:r>
        <w:rPr>
          <w:spacing w:val="-5"/>
          <w:sz w:val="28"/>
        </w:rPr>
        <w:t>tuyên </w:t>
      </w:r>
      <w:r>
        <w:rPr>
          <w:spacing w:val="-4"/>
          <w:sz w:val="28"/>
        </w:rPr>
        <w:t>truyền </w:t>
      </w:r>
      <w:r>
        <w:rPr>
          <w:spacing w:val="-3"/>
          <w:sz w:val="28"/>
        </w:rPr>
        <w:t>nội </w:t>
      </w:r>
      <w:r>
        <w:rPr>
          <w:spacing w:val="-4"/>
          <w:sz w:val="28"/>
        </w:rPr>
        <w:t>dụng </w:t>
      </w:r>
      <w:r>
        <w:rPr>
          <w:sz w:val="28"/>
        </w:rPr>
        <w:t>kế </w:t>
      </w:r>
      <w:r>
        <w:rPr>
          <w:spacing w:val="-4"/>
          <w:sz w:val="28"/>
        </w:rPr>
        <w:t>hoạch </w:t>
      </w:r>
      <w:r>
        <w:rPr>
          <w:spacing w:val="-3"/>
          <w:sz w:val="28"/>
        </w:rPr>
        <w:t>số </w:t>
      </w:r>
      <w:r>
        <w:rPr>
          <w:spacing w:val="-5"/>
          <w:sz w:val="28"/>
        </w:rPr>
        <w:t>62/KH-UBND </w:t>
      </w:r>
      <w:r>
        <w:rPr>
          <w:spacing w:val="-3"/>
          <w:sz w:val="28"/>
        </w:rPr>
        <w:t>ngày </w:t>
      </w:r>
      <w:r>
        <w:rPr>
          <w:spacing w:val="-4"/>
          <w:sz w:val="28"/>
        </w:rPr>
        <w:t>30/01/2023</w:t>
      </w:r>
      <w:r>
        <w:rPr>
          <w:spacing w:val="62"/>
          <w:sz w:val="28"/>
        </w:rPr>
        <w:t> </w:t>
      </w:r>
      <w:r>
        <w:rPr>
          <w:spacing w:val="-3"/>
          <w:sz w:val="28"/>
        </w:rPr>
        <w:t>của </w:t>
      </w:r>
      <w:r>
        <w:rPr>
          <w:spacing w:val="-4"/>
          <w:sz w:val="28"/>
        </w:rPr>
        <w:t>UBND</w:t>
      </w:r>
      <w:r>
        <w:rPr>
          <w:spacing w:val="-16"/>
          <w:sz w:val="28"/>
        </w:rPr>
        <w:t> </w:t>
      </w:r>
      <w:r>
        <w:rPr>
          <w:spacing w:val="-3"/>
          <w:sz w:val="28"/>
        </w:rPr>
        <w:t>xã,</w:t>
      </w:r>
    </w:p>
    <w:p>
      <w:pPr>
        <w:pStyle w:val="ListParagraph"/>
        <w:numPr>
          <w:ilvl w:val="0"/>
          <w:numId w:val="2"/>
        </w:numPr>
        <w:tabs>
          <w:tab w:pos="1188" w:val="left" w:leader="none"/>
        </w:tabs>
        <w:spacing w:line="240" w:lineRule="auto" w:before="59" w:after="0"/>
        <w:ind w:left="302" w:right="541" w:firstLine="719"/>
        <w:jc w:val="both"/>
        <w:rPr>
          <w:sz w:val="28"/>
        </w:rPr>
      </w:pPr>
      <w:r>
        <w:rPr>
          <w:spacing w:val="-4"/>
          <w:sz w:val="28"/>
        </w:rPr>
        <w:t>Thông </w:t>
      </w:r>
      <w:r>
        <w:rPr>
          <w:spacing w:val="-3"/>
          <w:sz w:val="28"/>
        </w:rPr>
        <w:t>báo cho </w:t>
      </w:r>
      <w:r>
        <w:rPr>
          <w:sz w:val="28"/>
        </w:rPr>
        <w:t>tổ </w:t>
      </w:r>
      <w:r>
        <w:rPr>
          <w:spacing w:val="-4"/>
          <w:sz w:val="28"/>
        </w:rPr>
        <w:t>chức, </w:t>
      </w:r>
      <w:r>
        <w:rPr>
          <w:sz w:val="28"/>
        </w:rPr>
        <w:t>hộ </w:t>
      </w:r>
      <w:r>
        <w:rPr>
          <w:spacing w:val="-3"/>
          <w:sz w:val="28"/>
        </w:rPr>
        <w:t>gia </w:t>
      </w:r>
      <w:r>
        <w:rPr>
          <w:spacing w:val="-4"/>
          <w:sz w:val="28"/>
        </w:rPr>
        <w:t>đình, </w:t>
      </w:r>
      <w:r>
        <w:rPr>
          <w:spacing w:val="-3"/>
          <w:sz w:val="28"/>
        </w:rPr>
        <w:t>cá </w:t>
      </w:r>
      <w:r>
        <w:rPr>
          <w:spacing w:val="-4"/>
          <w:sz w:val="28"/>
        </w:rPr>
        <w:t>nhân trong </w:t>
      </w:r>
      <w:r>
        <w:rPr>
          <w:spacing w:val="-3"/>
          <w:sz w:val="28"/>
        </w:rPr>
        <w:t>thôn đến trụ </w:t>
      </w:r>
      <w:r>
        <w:rPr>
          <w:spacing w:val="-4"/>
          <w:sz w:val="28"/>
        </w:rPr>
        <w:t>UBND </w:t>
      </w:r>
      <w:r>
        <w:rPr>
          <w:sz w:val="28"/>
        </w:rPr>
        <w:t>xã để </w:t>
      </w:r>
      <w:r>
        <w:rPr>
          <w:spacing w:val="-4"/>
          <w:sz w:val="28"/>
        </w:rPr>
        <w:t>thực hiện đăng </w:t>
      </w:r>
      <w:r>
        <w:rPr>
          <w:sz w:val="28"/>
        </w:rPr>
        <w:t>ký kê </w:t>
      </w:r>
      <w:r>
        <w:rPr>
          <w:spacing w:val="-4"/>
          <w:sz w:val="28"/>
        </w:rPr>
        <w:t>khai </w:t>
      </w:r>
      <w:r>
        <w:rPr>
          <w:spacing w:val="-3"/>
          <w:sz w:val="28"/>
        </w:rPr>
        <w:t>đối </w:t>
      </w:r>
      <w:r>
        <w:rPr>
          <w:spacing w:val="-4"/>
          <w:sz w:val="28"/>
        </w:rPr>
        <w:t>với các thửa </w:t>
      </w:r>
      <w:r>
        <w:rPr>
          <w:spacing w:val="-3"/>
          <w:sz w:val="28"/>
        </w:rPr>
        <w:t>đất </w:t>
      </w:r>
      <w:r>
        <w:rPr>
          <w:spacing w:val="-4"/>
          <w:sz w:val="28"/>
        </w:rPr>
        <w:t>chưa được đăng </w:t>
      </w:r>
      <w:r>
        <w:rPr>
          <w:sz w:val="28"/>
        </w:rPr>
        <w:t>ký </w:t>
      </w:r>
      <w:r>
        <w:rPr>
          <w:spacing w:val="-3"/>
          <w:sz w:val="28"/>
        </w:rPr>
        <w:t>đất đai </w:t>
      </w:r>
      <w:r>
        <w:rPr>
          <w:spacing w:val="-4"/>
          <w:sz w:val="28"/>
        </w:rPr>
        <w:t>theo </w:t>
      </w:r>
      <w:r>
        <w:rPr>
          <w:spacing w:val="-3"/>
          <w:sz w:val="28"/>
        </w:rPr>
        <w:t>quy định tại </w:t>
      </w:r>
      <w:r>
        <w:rPr>
          <w:spacing w:val="-4"/>
          <w:sz w:val="28"/>
        </w:rPr>
        <w:t>khoản </w:t>
      </w:r>
      <w:r>
        <w:rPr>
          <w:sz w:val="28"/>
        </w:rPr>
        <w:t>1 </w:t>
      </w:r>
      <w:r>
        <w:rPr>
          <w:spacing w:val="-4"/>
          <w:sz w:val="28"/>
        </w:rPr>
        <w:t>Điều </w:t>
      </w:r>
      <w:r>
        <w:rPr>
          <w:sz w:val="28"/>
        </w:rPr>
        <w:t>95</w:t>
      </w:r>
      <w:r>
        <w:rPr>
          <w:spacing w:val="-50"/>
          <w:sz w:val="28"/>
        </w:rPr>
        <w:t> </w:t>
      </w:r>
      <w:r>
        <w:rPr>
          <w:spacing w:val="-4"/>
          <w:sz w:val="28"/>
        </w:rPr>
        <w:t>Luật Đất Đai </w:t>
      </w:r>
      <w:r>
        <w:rPr>
          <w:spacing w:val="-3"/>
          <w:sz w:val="28"/>
        </w:rPr>
        <w:t>2013.</w:t>
      </w:r>
    </w:p>
    <w:p>
      <w:pPr>
        <w:pStyle w:val="Heading1"/>
        <w:numPr>
          <w:ilvl w:val="0"/>
          <w:numId w:val="1"/>
        </w:numPr>
        <w:tabs>
          <w:tab w:pos="1289" w:val="left" w:leader="none"/>
        </w:tabs>
        <w:spacing w:line="240" w:lineRule="auto" w:before="67" w:after="0"/>
        <w:ind w:left="1288" w:right="0" w:hanging="268"/>
        <w:jc w:val="both"/>
      </w:pPr>
      <w:r>
        <w:rPr>
          <w:spacing w:val="-4"/>
        </w:rPr>
        <w:t>Các</w:t>
      </w:r>
      <w:r>
        <w:rPr>
          <w:spacing w:val="-7"/>
        </w:rPr>
        <w:t> </w:t>
      </w:r>
      <w:r>
        <w:rPr>
          <w:spacing w:val="-4"/>
        </w:rPr>
        <w:t>đồng</w:t>
      </w:r>
      <w:r>
        <w:rPr>
          <w:spacing w:val="-8"/>
        </w:rPr>
        <w:t> </w:t>
      </w:r>
      <w:r>
        <w:rPr>
          <w:spacing w:val="-4"/>
        </w:rPr>
        <w:t>chí</w:t>
      </w:r>
      <w:r>
        <w:rPr>
          <w:spacing w:val="-6"/>
        </w:rPr>
        <w:t> </w:t>
      </w:r>
      <w:r>
        <w:rPr>
          <w:spacing w:val="-4"/>
        </w:rPr>
        <w:t>thanh</w:t>
      </w:r>
      <w:r>
        <w:rPr>
          <w:spacing w:val="-9"/>
        </w:rPr>
        <w:t> </w:t>
      </w:r>
      <w:r>
        <w:rPr>
          <w:spacing w:val="-4"/>
        </w:rPr>
        <w:t>viên</w:t>
      </w:r>
      <w:r>
        <w:rPr>
          <w:spacing w:val="-10"/>
        </w:rPr>
        <w:t> </w:t>
      </w:r>
      <w:r>
        <w:rPr>
          <w:spacing w:val="-3"/>
        </w:rPr>
        <w:t>Tổ</w:t>
      </w:r>
      <w:r>
        <w:rPr>
          <w:spacing w:val="-8"/>
        </w:rPr>
        <w:t> </w:t>
      </w:r>
      <w:r>
        <w:rPr>
          <w:spacing w:val="-4"/>
        </w:rPr>
        <w:t>công</w:t>
      </w:r>
      <w:r>
        <w:rPr>
          <w:spacing w:val="-5"/>
        </w:rPr>
        <w:t> </w:t>
      </w:r>
      <w:r>
        <w:rPr>
          <w:spacing w:val="-3"/>
        </w:rPr>
        <w:t>tác</w:t>
      </w:r>
      <w:r>
        <w:rPr>
          <w:spacing w:val="-9"/>
        </w:rPr>
        <w:t> </w:t>
      </w:r>
      <w:r>
        <w:rPr>
          <w:spacing w:val="-4"/>
        </w:rPr>
        <w:t>đăng</w:t>
      </w:r>
      <w:r>
        <w:rPr>
          <w:spacing w:val="-6"/>
        </w:rPr>
        <w:t> </w:t>
      </w:r>
      <w:r>
        <w:rPr>
          <w:spacing w:val="-5"/>
        </w:rPr>
        <w:t>ký </w:t>
      </w:r>
      <w:r>
        <w:rPr>
          <w:spacing w:val="-4"/>
        </w:rPr>
        <w:t>đất</w:t>
      </w:r>
      <w:r>
        <w:rPr>
          <w:spacing w:val="-7"/>
        </w:rPr>
        <w:t> </w:t>
      </w:r>
      <w:r>
        <w:rPr>
          <w:spacing w:val="-3"/>
        </w:rPr>
        <w:t>phụ</w:t>
      </w:r>
      <w:r>
        <w:rPr>
          <w:spacing w:val="-10"/>
        </w:rPr>
        <w:t> </w:t>
      </w:r>
      <w:r>
        <w:rPr>
          <w:spacing w:val="-4"/>
        </w:rPr>
        <w:t>trách</w:t>
      </w:r>
      <w:r>
        <w:rPr>
          <w:spacing w:val="-7"/>
        </w:rPr>
        <w:t> </w:t>
      </w:r>
      <w:r>
        <w:rPr>
          <w:spacing w:val="-3"/>
        </w:rPr>
        <w:t>các</w:t>
      </w:r>
      <w:r>
        <w:rPr>
          <w:spacing w:val="-8"/>
        </w:rPr>
        <w:t> </w:t>
      </w:r>
      <w:r>
        <w:rPr>
          <w:spacing w:val="-4"/>
        </w:rPr>
        <w:t>thôn</w:t>
      </w:r>
    </w:p>
    <w:p>
      <w:pPr>
        <w:pStyle w:val="ListParagraph"/>
        <w:numPr>
          <w:ilvl w:val="0"/>
          <w:numId w:val="2"/>
        </w:numPr>
        <w:tabs>
          <w:tab w:pos="1212" w:val="left" w:leader="none"/>
        </w:tabs>
        <w:spacing w:line="240" w:lineRule="auto" w:before="54" w:after="0"/>
        <w:ind w:left="302" w:right="539" w:firstLine="719"/>
        <w:jc w:val="both"/>
        <w:rPr>
          <w:sz w:val="28"/>
        </w:rPr>
      </w:pPr>
      <w:r>
        <w:rPr>
          <w:spacing w:val="-4"/>
          <w:sz w:val="28"/>
        </w:rPr>
        <w:t>Phối </w:t>
      </w:r>
      <w:r>
        <w:rPr>
          <w:spacing w:val="-3"/>
          <w:sz w:val="28"/>
        </w:rPr>
        <w:t>hợp với </w:t>
      </w:r>
      <w:r>
        <w:rPr>
          <w:spacing w:val="-4"/>
          <w:sz w:val="28"/>
        </w:rPr>
        <w:t>các </w:t>
      </w:r>
      <w:r>
        <w:rPr>
          <w:spacing w:val="-3"/>
          <w:sz w:val="28"/>
        </w:rPr>
        <w:t>đồng chí </w:t>
      </w:r>
      <w:r>
        <w:rPr>
          <w:spacing w:val="-4"/>
          <w:sz w:val="28"/>
        </w:rPr>
        <w:t>trưởng thôn tiếp </w:t>
      </w:r>
      <w:r>
        <w:rPr>
          <w:spacing w:val="-3"/>
          <w:sz w:val="28"/>
        </w:rPr>
        <w:t>tục </w:t>
      </w:r>
      <w:r>
        <w:rPr>
          <w:spacing w:val="-5"/>
          <w:sz w:val="28"/>
        </w:rPr>
        <w:t>tuyên truyền </w:t>
      </w:r>
      <w:r>
        <w:rPr>
          <w:spacing w:val="-3"/>
          <w:sz w:val="28"/>
        </w:rPr>
        <w:t>đến </w:t>
      </w:r>
      <w:r>
        <w:rPr>
          <w:spacing w:val="-4"/>
          <w:sz w:val="28"/>
        </w:rPr>
        <w:t>người </w:t>
      </w:r>
      <w:r>
        <w:rPr>
          <w:sz w:val="28"/>
        </w:rPr>
        <w:t>sử </w:t>
      </w:r>
      <w:r>
        <w:rPr>
          <w:spacing w:val="-3"/>
          <w:sz w:val="28"/>
        </w:rPr>
        <w:t>dụng</w:t>
      </w:r>
      <w:r>
        <w:rPr>
          <w:spacing w:val="35"/>
          <w:sz w:val="28"/>
        </w:rPr>
        <w:t> </w:t>
      </w:r>
      <w:r>
        <w:rPr>
          <w:sz w:val="28"/>
        </w:rPr>
        <w:t>về</w:t>
      </w:r>
      <w:r>
        <w:rPr>
          <w:spacing w:val="34"/>
          <w:sz w:val="28"/>
        </w:rPr>
        <w:t> </w:t>
      </w:r>
      <w:r>
        <w:rPr>
          <w:spacing w:val="-4"/>
          <w:sz w:val="28"/>
        </w:rPr>
        <w:t>công</w:t>
      </w:r>
      <w:r>
        <w:rPr>
          <w:spacing w:val="36"/>
          <w:sz w:val="28"/>
        </w:rPr>
        <w:t> </w:t>
      </w:r>
      <w:r>
        <w:rPr>
          <w:spacing w:val="-3"/>
          <w:sz w:val="28"/>
        </w:rPr>
        <w:t>tác</w:t>
      </w:r>
      <w:r>
        <w:rPr>
          <w:spacing w:val="34"/>
          <w:sz w:val="28"/>
        </w:rPr>
        <w:t> </w:t>
      </w:r>
      <w:r>
        <w:rPr>
          <w:spacing w:val="-3"/>
          <w:sz w:val="28"/>
        </w:rPr>
        <w:t>đăng</w:t>
      </w:r>
      <w:r>
        <w:rPr>
          <w:spacing w:val="35"/>
          <w:sz w:val="28"/>
        </w:rPr>
        <w:t> </w:t>
      </w:r>
      <w:r>
        <w:rPr>
          <w:sz w:val="28"/>
        </w:rPr>
        <w:t>ký</w:t>
      </w:r>
      <w:r>
        <w:rPr>
          <w:spacing w:val="36"/>
          <w:sz w:val="28"/>
        </w:rPr>
        <w:t> </w:t>
      </w:r>
      <w:r>
        <w:rPr>
          <w:spacing w:val="-3"/>
          <w:sz w:val="28"/>
        </w:rPr>
        <w:t>đất</w:t>
      </w:r>
      <w:r>
        <w:rPr>
          <w:spacing w:val="35"/>
          <w:sz w:val="28"/>
        </w:rPr>
        <w:t> </w:t>
      </w:r>
      <w:r>
        <w:rPr>
          <w:spacing w:val="-3"/>
          <w:sz w:val="28"/>
        </w:rPr>
        <w:t>đai</w:t>
      </w:r>
      <w:r>
        <w:rPr>
          <w:spacing w:val="35"/>
          <w:sz w:val="28"/>
        </w:rPr>
        <w:t> </w:t>
      </w:r>
      <w:r>
        <w:rPr>
          <w:sz w:val="28"/>
        </w:rPr>
        <w:t>là</w:t>
      </w:r>
      <w:r>
        <w:rPr>
          <w:spacing w:val="37"/>
          <w:sz w:val="28"/>
        </w:rPr>
        <w:t> </w:t>
      </w:r>
      <w:r>
        <w:rPr>
          <w:spacing w:val="-3"/>
          <w:sz w:val="28"/>
        </w:rPr>
        <w:t>bắt</w:t>
      </w:r>
      <w:r>
        <w:rPr>
          <w:spacing w:val="37"/>
          <w:sz w:val="28"/>
        </w:rPr>
        <w:t> </w:t>
      </w:r>
      <w:r>
        <w:rPr>
          <w:spacing w:val="-3"/>
          <w:sz w:val="28"/>
        </w:rPr>
        <w:t>buộc</w:t>
      </w:r>
      <w:r>
        <w:rPr>
          <w:spacing w:val="34"/>
          <w:sz w:val="28"/>
        </w:rPr>
        <w:t> </w:t>
      </w:r>
      <w:r>
        <w:rPr>
          <w:spacing w:val="-4"/>
          <w:sz w:val="28"/>
        </w:rPr>
        <w:t>theo</w:t>
      </w:r>
      <w:r>
        <w:rPr>
          <w:spacing w:val="36"/>
          <w:sz w:val="28"/>
        </w:rPr>
        <w:t> </w:t>
      </w:r>
      <w:r>
        <w:rPr>
          <w:spacing w:val="-3"/>
          <w:sz w:val="28"/>
        </w:rPr>
        <w:t>quy</w:t>
      </w:r>
      <w:r>
        <w:rPr>
          <w:spacing w:val="32"/>
          <w:sz w:val="28"/>
        </w:rPr>
        <w:t> </w:t>
      </w:r>
      <w:r>
        <w:rPr>
          <w:spacing w:val="-2"/>
          <w:sz w:val="28"/>
        </w:rPr>
        <w:t>định.</w:t>
      </w:r>
      <w:r>
        <w:rPr>
          <w:spacing w:val="36"/>
          <w:sz w:val="28"/>
        </w:rPr>
        <w:t> </w:t>
      </w:r>
      <w:r>
        <w:rPr>
          <w:spacing w:val="-3"/>
          <w:sz w:val="28"/>
        </w:rPr>
        <w:t>đồng</w:t>
      </w:r>
      <w:r>
        <w:rPr>
          <w:spacing w:val="36"/>
          <w:sz w:val="28"/>
        </w:rPr>
        <w:t> </w:t>
      </w:r>
      <w:r>
        <w:rPr>
          <w:spacing w:val="-4"/>
          <w:sz w:val="28"/>
        </w:rPr>
        <w:t>thời</w:t>
      </w:r>
      <w:r>
        <w:rPr>
          <w:spacing w:val="35"/>
          <w:sz w:val="28"/>
        </w:rPr>
        <w:t> </w:t>
      </w:r>
      <w:r>
        <w:rPr>
          <w:spacing w:val="-3"/>
          <w:sz w:val="28"/>
        </w:rPr>
        <w:t>chủ</w:t>
      </w:r>
      <w:r>
        <w:rPr>
          <w:spacing w:val="35"/>
          <w:sz w:val="28"/>
        </w:rPr>
        <w:t> </w:t>
      </w:r>
      <w:r>
        <w:rPr>
          <w:spacing w:val="-4"/>
          <w:sz w:val="28"/>
        </w:rPr>
        <w:t>động</w:t>
      </w:r>
    </w:p>
    <w:p>
      <w:pPr>
        <w:spacing w:after="0" w:line="240" w:lineRule="auto"/>
        <w:jc w:val="both"/>
        <w:rPr>
          <w:sz w:val="28"/>
        </w:rPr>
        <w:sectPr>
          <w:type w:val="continuous"/>
          <w:pgSz w:w="11910" w:h="16850"/>
          <w:pgMar w:top="1140" w:bottom="280" w:left="1400" w:right="300"/>
        </w:sectPr>
      </w:pPr>
    </w:p>
    <w:p>
      <w:pPr>
        <w:pStyle w:val="BodyText"/>
        <w:spacing w:before="65"/>
        <w:ind w:right="545"/>
        <w:jc w:val="both"/>
      </w:pPr>
      <w:r>
        <w:rPr>
          <w:spacing w:val="-4"/>
        </w:rPr>
        <w:t>nghiêm cứu </w:t>
      </w:r>
      <w:r>
        <w:rPr>
          <w:spacing w:val="-3"/>
        </w:rPr>
        <w:t>văn bản </w:t>
      </w:r>
      <w:r>
        <w:rPr/>
        <w:t>Hướng dẫn số 703/HD-STNMT ngày 24/5/2019 của Sở TNMT và Kế hoạch số 277/KH-UBND ngày 15/11/2019 của UBND huyện để  nắm bắt về toàn bộ các bước thực hiện công tác đăng ký đất đai để hướng dẫn người sử dụng đất thực hiện kê khai đúng quy</w:t>
      </w:r>
      <w:r>
        <w:rPr>
          <w:spacing w:val="-9"/>
        </w:rPr>
        <w:t> </w:t>
      </w:r>
      <w:r>
        <w:rPr/>
        <w:t>định.</w:t>
      </w:r>
    </w:p>
    <w:p>
      <w:pPr>
        <w:pStyle w:val="ListParagraph"/>
        <w:numPr>
          <w:ilvl w:val="0"/>
          <w:numId w:val="2"/>
        </w:numPr>
        <w:tabs>
          <w:tab w:pos="1202" w:val="left" w:leader="none"/>
        </w:tabs>
        <w:spacing w:line="240" w:lineRule="auto" w:before="61" w:after="0"/>
        <w:ind w:left="302" w:right="544" w:firstLine="719"/>
        <w:jc w:val="both"/>
        <w:rPr>
          <w:sz w:val="28"/>
        </w:rPr>
      </w:pPr>
      <w:r>
        <w:rPr>
          <w:sz w:val="28"/>
        </w:rPr>
        <w:t>Phối hợp với công chức Địa chính hướng dẫn người sử dụng đất xem bản đồ, rà soát đối chiếu các thửa đất chưa thực hiện đăng ký đất đai, đồng thời </w:t>
      </w:r>
      <w:r>
        <w:rPr>
          <w:spacing w:val="3"/>
          <w:sz w:val="28"/>
        </w:rPr>
        <w:t>giúp </w:t>
      </w:r>
      <w:r>
        <w:rPr>
          <w:sz w:val="28"/>
        </w:rPr>
        <w:t>người sử dụng đất hoàn thiện thủ tục hồ sơ gửi cấp trên đúng quy</w:t>
      </w:r>
      <w:r>
        <w:rPr>
          <w:spacing w:val="-14"/>
          <w:sz w:val="28"/>
        </w:rPr>
        <w:t> </w:t>
      </w:r>
      <w:r>
        <w:rPr>
          <w:sz w:val="28"/>
        </w:rPr>
        <w:t>định.</w:t>
      </w:r>
    </w:p>
    <w:p>
      <w:pPr>
        <w:pStyle w:val="Heading1"/>
        <w:numPr>
          <w:ilvl w:val="0"/>
          <w:numId w:val="1"/>
        </w:numPr>
        <w:tabs>
          <w:tab w:pos="1303" w:val="left" w:leader="none"/>
        </w:tabs>
        <w:spacing w:line="240" w:lineRule="auto" w:before="66" w:after="0"/>
        <w:ind w:left="1302" w:right="0" w:hanging="282"/>
        <w:jc w:val="both"/>
      </w:pPr>
      <w:r>
        <w:rPr/>
        <w:t>Các tổ chức, cá nhân, hộ gia đình sử dụng đất trên địa</w:t>
      </w:r>
      <w:r>
        <w:rPr>
          <w:spacing w:val="-15"/>
        </w:rPr>
        <w:t> </w:t>
      </w:r>
      <w:r>
        <w:rPr/>
        <w:t>bàn.</w:t>
      </w:r>
    </w:p>
    <w:p>
      <w:pPr>
        <w:pStyle w:val="ListParagraph"/>
        <w:numPr>
          <w:ilvl w:val="0"/>
          <w:numId w:val="2"/>
        </w:numPr>
        <w:tabs>
          <w:tab w:pos="1200" w:val="left" w:leader="none"/>
        </w:tabs>
        <w:spacing w:line="240" w:lineRule="auto" w:before="55" w:after="0"/>
        <w:ind w:left="302" w:right="553" w:firstLine="719"/>
        <w:jc w:val="both"/>
        <w:rPr>
          <w:sz w:val="28"/>
        </w:rPr>
      </w:pPr>
      <w:r>
        <w:rPr>
          <w:sz w:val="28"/>
        </w:rPr>
        <w:t>Chủ động kiểm tra, rà soát lại toàn bộ đất đai mình đang quảnlý, sử dụng, thửa nào đã được cấp giấy chứng nhận, thửa nào chưa có</w:t>
      </w:r>
      <w:r>
        <w:rPr>
          <w:spacing w:val="-11"/>
          <w:sz w:val="28"/>
        </w:rPr>
        <w:t> </w:t>
      </w:r>
      <w:r>
        <w:rPr>
          <w:sz w:val="28"/>
        </w:rPr>
        <w:t>giấy</w:t>
      </w:r>
    </w:p>
    <w:p>
      <w:pPr>
        <w:pStyle w:val="ListParagraph"/>
        <w:numPr>
          <w:ilvl w:val="0"/>
          <w:numId w:val="2"/>
        </w:numPr>
        <w:tabs>
          <w:tab w:pos="1212" w:val="left" w:leader="none"/>
        </w:tabs>
        <w:spacing w:line="240" w:lineRule="auto" w:before="59" w:after="0"/>
        <w:ind w:left="302" w:right="556" w:firstLine="719"/>
        <w:jc w:val="both"/>
        <w:rPr>
          <w:sz w:val="28"/>
        </w:rPr>
      </w:pPr>
      <w:r>
        <w:rPr>
          <w:sz w:val="28"/>
        </w:rPr>
        <w:t>Đến UBND xã theo lịch thông báo để thực hiện đăng ký kê khai đối với các thửa đất thực thực hiện đăng ký, chưa được cấp giấy chứng nhận theo quy</w:t>
      </w:r>
      <w:r>
        <w:rPr>
          <w:spacing w:val="-32"/>
          <w:sz w:val="28"/>
        </w:rPr>
        <w:t> </w:t>
      </w:r>
      <w:r>
        <w:rPr>
          <w:sz w:val="28"/>
        </w:rPr>
        <w:t>định</w:t>
      </w:r>
    </w:p>
    <w:p>
      <w:pPr>
        <w:spacing w:before="60"/>
        <w:ind w:left="1021" w:right="0" w:firstLine="0"/>
        <w:jc w:val="left"/>
        <w:rPr>
          <w:i/>
          <w:sz w:val="27"/>
        </w:rPr>
      </w:pPr>
      <w:r>
        <w:rPr>
          <w:i/>
          <w:sz w:val="27"/>
        </w:rPr>
        <w:t>Lưu ý</w:t>
      </w:r>
    </w:p>
    <w:p>
      <w:pPr>
        <w:spacing w:before="61"/>
        <w:ind w:left="302" w:right="588" w:firstLine="719"/>
        <w:jc w:val="left"/>
        <w:rPr>
          <w:i/>
          <w:sz w:val="27"/>
        </w:rPr>
      </w:pPr>
      <w:r>
        <w:rPr>
          <w:i/>
          <w:sz w:val="27"/>
        </w:rPr>
        <w:t>Việc đăng ký đất đai là bắt buộc đối với người sử dụng đất và người được giao </w:t>
      </w:r>
      <w:r>
        <w:rPr>
          <w:i/>
          <w:sz w:val="27"/>
        </w:rPr>
        <w:t>đất để quản lý. Quá thời hạn nêu trên, trường hợp không thực hiện đăng ký sẽ bị xử lý vi phạm hành chính theo quy định tại khoản 1 Điều 17 Nghị định số 91/2019/NĐ-CP ngày 19/11/2019 của Chính phủ về xử phạt vi phạm hành chính trong lĩnh vực đất đai. Cụ</w:t>
      </w:r>
      <w:r>
        <w:rPr>
          <w:i/>
          <w:spacing w:val="-1"/>
          <w:sz w:val="27"/>
        </w:rPr>
        <w:t> </w:t>
      </w:r>
      <w:r>
        <w:rPr>
          <w:i/>
          <w:sz w:val="27"/>
        </w:rPr>
        <w:t>thể:</w:t>
      </w:r>
    </w:p>
    <w:p>
      <w:pPr>
        <w:spacing w:before="61"/>
        <w:ind w:left="302" w:right="652" w:firstLine="719"/>
        <w:jc w:val="left"/>
        <w:rPr>
          <w:i/>
          <w:sz w:val="27"/>
        </w:rPr>
      </w:pPr>
      <w:r>
        <w:rPr>
          <w:i/>
          <w:sz w:val="27"/>
        </w:rPr>
        <w:t>Trường hợp không thực hiện đăng ký đất đai lần đầu theo quy định tại điểm b </w:t>
      </w:r>
      <w:r>
        <w:rPr>
          <w:i/>
          <w:sz w:val="27"/>
        </w:rPr>
        <w:t>khoản 3 Điều 95 của Luật đất đai tại khu vực nông thôn thì hình thức và mức xử phạt như sau:</w:t>
      </w:r>
    </w:p>
    <w:p>
      <w:pPr>
        <w:pStyle w:val="ListParagraph"/>
        <w:numPr>
          <w:ilvl w:val="0"/>
          <w:numId w:val="3"/>
        </w:numPr>
        <w:tabs>
          <w:tab w:pos="1315" w:val="left" w:leader="none"/>
        </w:tabs>
        <w:spacing w:line="240" w:lineRule="auto" w:before="59" w:after="0"/>
        <w:ind w:left="302" w:right="558" w:firstLine="719"/>
        <w:jc w:val="left"/>
        <w:rPr>
          <w:i/>
          <w:sz w:val="27"/>
        </w:rPr>
      </w:pPr>
      <w:r>
        <w:rPr>
          <w:i/>
          <w:sz w:val="27"/>
        </w:rPr>
        <w:t>Phạt cảnh cáo hoặc phạt tiền từ 500.000 đồng đến 1.000.000 đồng nếu</w:t>
      </w:r>
      <w:r>
        <w:rPr>
          <w:i/>
          <w:spacing w:val="-36"/>
          <w:sz w:val="27"/>
        </w:rPr>
        <w:t> </w:t>
      </w:r>
      <w:r>
        <w:rPr>
          <w:i/>
          <w:sz w:val="27"/>
        </w:rPr>
        <w:t>trong </w:t>
      </w:r>
      <w:r>
        <w:rPr>
          <w:i/>
          <w:sz w:val="27"/>
        </w:rPr>
        <w:t>thời hạn 24 tháng kể từ ngày Nghị định này có hiệu lực thi hành mà không thực hiện đăng ký đất đai lần</w:t>
      </w:r>
      <w:r>
        <w:rPr>
          <w:i/>
          <w:spacing w:val="-12"/>
          <w:sz w:val="27"/>
        </w:rPr>
        <w:t> </w:t>
      </w:r>
      <w:r>
        <w:rPr>
          <w:i/>
          <w:sz w:val="27"/>
        </w:rPr>
        <w:t>đầu.</w:t>
      </w:r>
    </w:p>
    <w:p>
      <w:pPr>
        <w:pStyle w:val="ListParagraph"/>
        <w:numPr>
          <w:ilvl w:val="0"/>
          <w:numId w:val="3"/>
        </w:numPr>
        <w:tabs>
          <w:tab w:pos="1301" w:val="left" w:leader="none"/>
        </w:tabs>
        <w:spacing w:line="240" w:lineRule="auto" w:before="61" w:after="0"/>
        <w:ind w:left="302" w:right="693" w:firstLine="719"/>
        <w:jc w:val="right"/>
        <w:rPr>
          <w:i/>
          <w:sz w:val="27"/>
        </w:rPr>
      </w:pPr>
      <w:r>
        <w:rPr>
          <w:i/>
          <w:sz w:val="27"/>
        </w:rPr>
        <w:t>Phạt</w:t>
      </w:r>
      <w:r>
        <w:rPr>
          <w:i/>
          <w:spacing w:val="-8"/>
          <w:sz w:val="27"/>
        </w:rPr>
        <w:t> </w:t>
      </w:r>
      <w:r>
        <w:rPr>
          <w:i/>
          <w:spacing w:val="-4"/>
          <w:sz w:val="27"/>
        </w:rPr>
        <w:t>tiền</w:t>
      </w:r>
      <w:r>
        <w:rPr>
          <w:i/>
          <w:spacing w:val="-7"/>
          <w:sz w:val="27"/>
        </w:rPr>
        <w:t> </w:t>
      </w:r>
      <w:r>
        <w:rPr>
          <w:i/>
          <w:spacing w:val="-3"/>
          <w:sz w:val="27"/>
        </w:rPr>
        <w:t>từ</w:t>
      </w:r>
      <w:r>
        <w:rPr>
          <w:i/>
          <w:spacing w:val="-8"/>
          <w:sz w:val="27"/>
        </w:rPr>
        <w:t> </w:t>
      </w:r>
      <w:r>
        <w:rPr>
          <w:i/>
          <w:spacing w:val="-4"/>
          <w:sz w:val="27"/>
        </w:rPr>
        <w:t>1.000.000</w:t>
      </w:r>
      <w:r>
        <w:rPr>
          <w:i/>
          <w:spacing w:val="-7"/>
          <w:sz w:val="27"/>
        </w:rPr>
        <w:t> </w:t>
      </w:r>
      <w:r>
        <w:rPr>
          <w:i/>
          <w:spacing w:val="-4"/>
          <w:sz w:val="27"/>
        </w:rPr>
        <w:t>đồng</w:t>
      </w:r>
      <w:r>
        <w:rPr>
          <w:i/>
          <w:spacing w:val="-7"/>
          <w:sz w:val="27"/>
        </w:rPr>
        <w:t> </w:t>
      </w:r>
      <w:r>
        <w:rPr>
          <w:i/>
          <w:spacing w:val="-4"/>
          <w:sz w:val="27"/>
        </w:rPr>
        <w:t>đến</w:t>
      </w:r>
      <w:r>
        <w:rPr>
          <w:i/>
          <w:spacing w:val="-8"/>
          <w:sz w:val="27"/>
        </w:rPr>
        <w:t> </w:t>
      </w:r>
      <w:r>
        <w:rPr>
          <w:i/>
          <w:spacing w:val="-5"/>
          <w:sz w:val="27"/>
        </w:rPr>
        <w:t>2.000.000</w:t>
      </w:r>
      <w:r>
        <w:rPr>
          <w:i/>
          <w:spacing w:val="-10"/>
          <w:sz w:val="27"/>
        </w:rPr>
        <w:t> </w:t>
      </w:r>
      <w:r>
        <w:rPr>
          <w:i/>
          <w:spacing w:val="-3"/>
          <w:sz w:val="27"/>
        </w:rPr>
        <w:t>đồng</w:t>
      </w:r>
      <w:r>
        <w:rPr>
          <w:i/>
          <w:spacing w:val="-7"/>
          <w:sz w:val="27"/>
        </w:rPr>
        <w:t> </w:t>
      </w:r>
      <w:r>
        <w:rPr>
          <w:i/>
          <w:spacing w:val="-4"/>
          <w:sz w:val="27"/>
        </w:rPr>
        <w:t>nếu</w:t>
      </w:r>
      <w:r>
        <w:rPr>
          <w:i/>
          <w:spacing w:val="-7"/>
          <w:sz w:val="27"/>
        </w:rPr>
        <w:t> </w:t>
      </w:r>
      <w:r>
        <w:rPr>
          <w:i/>
          <w:spacing w:val="-4"/>
          <w:sz w:val="27"/>
        </w:rPr>
        <w:t>quá</w:t>
      </w:r>
      <w:r>
        <w:rPr>
          <w:i/>
          <w:spacing w:val="-7"/>
          <w:sz w:val="27"/>
        </w:rPr>
        <w:t> </w:t>
      </w:r>
      <w:r>
        <w:rPr>
          <w:i/>
          <w:spacing w:val="-4"/>
          <w:sz w:val="27"/>
        </w:rPr>
        <w:t>thời</w:t>
      </w:r>
      <w:r>
        <w:rPr>
          <w:i/>
          <w:spacing w:val="-10"/>
          <w:sz w:val="27"/>
        </w:rPr>
        <w:t> </w:t>
      </w:r>
      <w:r>
        <w:rPr>
          <w:i/>
          <w:sz w:val="27"/>
        </w:rPr>
        <w:t>hạn</w:t>
      </w:r>
      <w:r>
        <w:rPr>
          <w:i/>
          <w:spacing w:val="-7"/>
          <w:sz w:val="27"/>
        </w:rPr>
        <w:t> </w:t>
      </w:r>
      <w:r>
        <w:rPr>
          <w:i/>
          <w:sz w:val="27"/>
        </w:rPr>
        <w:t>24</w:t>
      </w:r>
      <w:r>
        <w:rPr>
          <w:i/>
          <w:spacing w:val="-7"/>
          <w:sz w:val="27"/>
        </w:rPr>
        <w:t> </w:t>
      </w:r>
      <w:r>
        <w:rPr>
          <w:i/>
          <w:spacing w:val="-4"/>
          <w:sz w:val="27"/>
        </w:rPr>
        <w:t>tháng</w:t>
      </w:r>
      <w:r>
        <w:rPr>
          <w:i/>
          <w:spacing w:val="-7"/>
          <w:sz w:val="27"/>
        </w:rPr>
        <w:t> </w:t>
      </w:r>
      <w:r>
        <w:rPr>
          <w:i/>
          <w:sz w:val="27"/>
        </w:rPr>
        <w:t>kể</w:t>
      </w:r>
      <w:r>
        <w:rPr>
          <w:i/>
          <w:w w:val="100"/>
          <w:sz w:val="27"/>
        </w:rPr>
        <w:t> </w:t>
      </w:r>
      <w:r>
        <w:rPr>
          <w:i/>
          <w:spacing w:val="-3"/>
          <w:sz w:val="27"/>
        </w:rPr>
        <w:t>từ</w:t>
      </w:r>
      <w:r>
        <w:rPr>
          <w:i/>
          <w:spacing w:val="-8"/>
          <w:sz w:val="27"/>
        </w:rPr>
        <w:t> </w:t>
      </w:r>
      <w:r>
        <w:rPr>
          <w:i/>
          <w:spacing w:val="-3"/>
          <w:sz w:val="27"/>
        </w:rPr>
        <w:t>ngày</w:t>
      </w:r>
      <w:r>
        <w:rPr>
          <w:i/>
          <w:spacing w:val="-8"/>
          <w:sz w:val="27"/>
        </w:rPr>
        <w:t> </w:t>
      </w:r>
      <w:r>
        <w:rPr>
          <w:i/>
          <w:spacing w:val="-4"/>
          <w:sz w:val="27"/>
        </w:rPr>
        <w:t>Nghị</w:t>
      </w:r>
      <w:r>
        <w:rPr>
          <w:i/>
          <w:spacing w:val="-9"/>
          <w:sz w:val="27"/>
        </w:rPr>
        <w:t> </w:t>
      </w:r>
      <w:r>
        <w:rPr>
          <w:i/>
          <w:spacing w:val="-4"/>
          <w:sz w:val="27"/>
        </w:rPr>
        <w:t>định</w:t>
      </w:r>
      <w:r>
        <w:rPr>
          <w:i/>
          <w:spacing w:val="-6"/>
          <w:sz w:val="27"/>
        </w:rPr>
        <w:t> </w:t>
      </w:r>
      <w:r>
        <w:rPr>
          <w:i/>
          <w:spacing w:val="-3"/>
          <w:sz w:val="27"/>
        </w:rPr>
        <w:t>này</w:t>
      </w:r>
      <w:r>
        <w:rPr>
          <w:i/>
          <w:spacing w:val="-5"/>
          <w:sz w:val="27"/>
        </w:rPr>
        <w:t> </w:t>
      </w:r>
      <w:r>
        <w:rPr>
          <w:i/>
          <w:spacing w:val="-3"/>
          <w:sz w:val="27"/>
        </w:rPr>
        <w:t>có</w:t>
      </w:r>
      <w:r>
        <w:rPr>
          <w:i/>
          <w:spacing w:val="-7"/>
          <w:sz w:val="27"/>
        </w:rPr>
        <w:t> </w:t>
      </w:r>
      <w:r>
        <w:rPr>
          <w:i/>
          <w:spacing w:val="-4"/>
          <w:sz w:val="27"/>
        </w:rPr>
        <w:t>hiệu</w:t>
      </w:r>
      <w:r>
        <w:rPr>
          <w:i/>
          <w:spacing w:val="-6"/>
          <w:sz w:val="27"/>
        </w:rPr>
        <w:t> </w:t>
      </w:r>
      <w:r>
        <w:rPr>
          <w:i/>
          <w:spacing w:val="-4"/>
          <w:sz w:val="27"/>
        </w:rPr>
        <w:t>lực</w:t>
      </w:r>
      <w:r>
        <w:rPr>
          <w:i/>
          <w:spacing w:val="-5"/>
          <w:sz w:val="27"/>
        </w:rPr>
        <w:t> </w:t>
      </w:r>
      <w:r>
        <w:rPr>
          <w:i/>
          <w:spacing w:val="-3"/>
          <w:sz w:val="27"/>
        </w:rPr>
        <w:t>thi</w:t>
      </w:r>
      <w:r>
        <w:rPr>
          <w:i/>
          <w:spacing w:val="-9"/>
          <w:sz w:val="27"/>
        </w:rPr>
        <w:t> </w:t>
      </w:r>
      <w:r>
        <w:rPr>
          <w:i/>
          <w:spacing w:val="-3"/>
          <w:sz w:val="27"/>
        </w:rPr>
        <w:t>hành</w:t>
      </w:r>
      <w:r>
        <w:rPr>
          <w:i/>
          <w:spacing w:val="-6"/>
          <w:sz w:val="27"/>
        </w:rPr>
        <w:t> </w:t>
      </w:r>
      <w:r>
        <w:rPr>
          <w:i/>
          <w:spacing w:val="-4"/>
          <w:sz w:val="27"/>
        </w:rPr>
        <w:t>mà</w:t>
      </w:r>
      <w:r>
        <w:rPr>
          <w:i/>
          <w:spacing w:val="-6"/>
          <w:sz w:val="27"/>
        </w:rPr>
        <w:t> </w:t>
      </w:r>
      <w:r>
        <w:rPr>
          <w:i/>
          <w:spacing w:val="-4"/>
          <w:sz w:val="27"/>
        </w:rPr>
        <w:t>không</w:t>
      </w:r>
      <w:r>
        <w:rPr>
          <w:i/>
          <w:spacing w:val="-6"/>
          <w:sz w:val="27"/>
        </w:rPr>
        <w:t> </w:t>
      </w:r>
      <w:r>
        <w:rPr>
          <w:i/>
          <w:spacing w:val="-4"/>
          <w:sz w:val="27"/>
        </w:rPr>
        <w:t>thực</w:t>
      </w:r>
      <w:r>
        <w:rPr>
          <w:i/>
          <w:spacing w:val="-9"/>
          <w:sz w:val="27"/>
        </w:rPr>
        <w:t> </w:t>
      </w:r>
      <w:r>
        <w:rPr>
          <w:i/>
          <w:spacing w:val="-4"/>
          <w:sz w:val="27"/>
        </w:rPr>
        <w:t>hiện</w:t>
      </w:r>
      <w:r>
        <w:rPr>
          <w:i/>
          <w:spacing w:val="-6"/>
          <w:sz w:val="27"/>
        </w:rPr>
        <w:t> </w:t>
      </w:r>
      <w:r>
        <w:rPr>
          <w:i/>
          <w:spacing w:val="-4"/>
          <w:sz w:val="27"/>
        </w:rPr>
        <w:t>đăng</w:t>
      </w:r>
      <w:r>
        <w:rPr>
          <w:i/>
          <w:spacing w:val="-6"/>
          <w:sz w:val="27"/>
        </w:rPr>
        <w:t> </w:t>
      </w:r>
      <w:r>
        <w:rPr>
          <w:i/>
          <w:spacing w:val="-3"/>
          <w:sz w:val="27"/>
        </w:rPr>
        <w:t>ký</w:t>
      </w:r>
      <w:r>
        <w:rPr>
          <w:i/>
          <w:spacing w:val="-9"/>
          <w:sz w:val="27"/>
        </w:rPr>
        <w:t> </w:t>
      </w:r>
      <w:r>
        <w:rPr>
          <w:i/>
          <w:sz w:val="27"/>
        </w:rPr>
        <w:t>đất</w:t>
      </w:r>
      <w:r>
        <w:rPr>
          <w:i/>
          <w:spacing w:val="-8"/>
          <w:sz w:val="27"/>
        </w:rPr>
        <w:t> </w:t>
      </w:r>
      <w:r>
        <w:rPr>
          <w:i/>
          <w:spacing w:val="-3"/>
          <w:sz w:val="27"/>
        </w:rPr>
        <w:t>đai</w:t>
      </w:r>
      <w:r>
        <w:rPr>
          <w:i/>
          <w:spacing w:val="-7"/>
          <w:sz w:val="27"/>
        </w:rPr>
        <w:t> </w:t>
      </w:r>
      <w:r>
        <w:rPr>
          <w:i/>
          <w:spacing w:val="-4"/>
          <w:sz w:val="27"/>
        </w:rPr>
        <w:t>lần</w:t>
      </w:r>
      <w:r>
        <w:rPr>
          <w:i/>
          <w:spacing w:val="-6"/>
          <w:sz w:val="27"/>
        </w:rPr>
        <w:t> </w:t>
      </w:r>
      <w:r>
        <w:rPr>
          <w:i/>
          <w:spacing w:val="-3"/>
          <w:sz w:val="27"/>
        </w:rPr>
        <w:t>đầu.</w:t>
      </w:r>
    </w:p>
    <w:p>
      <w:pPr>
        <w:spacing w:before="58"/>
        <w:ind w:left="302" w:right="685" w:firstLine="719"/>
        <w:jc w:val="left"/>
        <w:rPr>
          <w:i/>
          <w:sz w:val="27"/>
        </w:rPr>
      </w:pPr>
      <w:r>
        <w:rPr>
          <w:i/>
          <w:sz w:val="27"/>
        </w:rPr>
        <w:t>Biện pháp khắc phục hậu quả: Buộc người đang sử dụng đất trong các trường </w:t>
      </w:r>
      <w:r>
        <w:rPr>
          <w:i/>
          <w:sz w:val="27"/>
        </w:rPr>
        <w:t>hợp không thực hiện đăng ký đất đai lần đầu phải làm thủ tục đăng ký đất đai theo quy định.</w:t>
      </w:r>
    </w:p>
    <w:p>
      <w:pPr>
        <w:pStyle w:val="BodyText"/>
        <w:spacing w:before="2"/>
        <w:ind w:right="563" w:firstLine="719"/>
        <w:jc w:val="both"/>
      </w:pPr>
      <w:r>
        <w:rPr/>
        <w:pict>
          <v:group style="position:absolute;margin-left:344.25pt;margin-top:78.580315pt;width:143.950pt;height:105pt;mso-position-horizontal-relative:page;mso-position-vertical-relative:paragraph;z-index:-15826432" coordorigin="6885,1572" coordsize="2879,2100">
            <v:shape style="position:absolute;left:7709;top:2081;width:2055;height:1291" type="#_x0000_t75" stroked="false">
              <v:imagedata r:id="rId5" o:title=""/>
            </v:shape>
            <v:shape style="position:absolute;left:6885;top:1571;width:2110;height:2100" type="#_x0000_t75" stroked="false">
              <v:imagedata r:id="rId6" o:title=""/>
            </v:shape>
            <w10:wrap type="none"/>
          </v:group>
        </w:pict>
      </w:r>
      <w:r>
        <w:rPr/>
        <w:t>Ủy </w:t>
      </w:r>
      <w:r>
        <w:rPr>
          <w:spacing w:val="3"/>
        </w:rPr>
        <w:t>ban </w:t>
      </w:r>
      <w:r>
        <w:rPr/>
        <w:t>nhân </w:t>
      </w:r>
      <w:r>
        <w:rPr>
          <w:spacing w:val="2"/>
        </w:rPr>
        <w:t>dân </w:t>
      </w:r>
      <w:r>
        <w:rPr/>
        <w:t>xã </w:t>
      </w:r>
      <w:r>
        <w:rPr>
          <w:spacing w:val="2"/>
        </w:rPr>
        <w:t>Xuân </w:t>
      </w:r>
      <w:r>
        <w:rPr/>
        <w:t>Long </w:t>
      </w:r>
      <w:r>
        <w:rPr>
          <w:spacing w:val="2"/>
        </w:rPr>
        <w:t>thông </w:t>
      </w:r>
      <w:r>
        <w:rPr/>
        <w:t>báo cho </w:t>
      </w:r>
      <w:r>
        <w:rPr>
          <w:spacing w:val="2"/>
        </w:rPr>
        <w:t>các </w:t>
      </w:r>
      <w:r>
        <w:rPr/>
        <w:t>tổ </w:t>
      </w:r>
      <w:r>
        <w:rPr>
          <w:spacing w:val="2"/>
        </w:rPr>
        <w:t>chức, </w:t>
      </w:r>
      <w:r>
        <w:rPr/>
        <w:t>cá </w:t>
      </w:r>
      <w:r>
        <w:rPr>
          <w:spacing w:val="2"/>
        </w:rPr>
        <w:t>nhân, </w:t>
      </w:r>
      <w:r>
        <w:rPr/>
        <w:t>hộ   </w:t>
      </w:r>
      <w:r>
        <w:rPr>
          <w:spacing w:val="2"/>
        </w:rPr>
        <w:t>gia đình sử dụng </w:t>
      </w:r>
      <w:r>
        <w:rPr/>
        <w:t>đất và </w:t>
      </w:r>
      <w:r>
        <w:rPr>
          <w:spacing w:val="2"/>
        </w:rPr>
        <w:t>các đồng </w:t>
      </w:r>
      <w:r>
        <w:rPr/>
        <w:t>chí </w:t>
      </w:r>
      <w:r>
        <w:rPr>
          <w:spacing w:val="2"/>
        </w:rPr>
        <w:t>trưởng thôn, các thành </w:t>
      </w:r>
      <w:r>
        <w:rPr/>
        <w:t>viên Tổ công </w:t>
      </w:r>
      <w:r>
        <w:rPr>
          <w:spacing w:val="2"/>
        </w:rPr>
        <w:t>tác </w:t>
      </w:r>
      <w:r>
        <w:rPr/>
        <w:t>đăng ký </w:t>
      </w:r>
      <w:r>
        <w:rPr>
          <w:spacing w:val="2"/>
        </w:rPr>
        <w:t>đất </w:t>
      </w:r>
      <w:r>
        <w:rPr/>
        <w:t>đai </w:t>
      </w:r>
      <w:r>
        <w:rPr>
          <w:spacing w:val="2"/>
        </w:rPr>
        <w:t>của </w:t>
      </w:r>
      <w:r>
        <w:rPr/>
        <w:t>xã </w:t>
      </w:r>
      <w:r>
        <w:rPr>
          <w:spacing w:val="2"/>
        </w:rPr>
        <w:t>được </w:t>
      </w:r>
      <w:r>
        <w:rPr/>
        <w:t>biết </w:t>
      </w:r>
      <w:r>
        <w:rPr>
          <w:spacing w:val="2"/>
        </w:rPr>
        <w:t>và nghiệm túc</w:t>
      </w:r>
      <w:r>
        <w:rPr>
          <w:spacing w:val="10"/>
        </w:rPr>
        <w:t> </w:t>
      </w:r>
      <w:r>
        <w:rPr>
          <w:spacing w:val="2"/>
        </w:rPr>
        <w:t>thực </w:t>
      </w:r>
      <w:r>
        <w:rPr>
          <w:spacing w:val="5"/>
        </w:rPr>
        <w:t>hiện./.</w:t>
      </w:r>
    </w:p>
    <w:p>
      <w:pPr>
        <w:pStyle w:val="BodyText"/>
        <w:spacing w:before="1"/>
        <w:ind w:left="0"/>
        <w:rPr>
          <w:sz w:val="29"/>
        </w:rPr>
      </w:pPr>
    </w:p>
    <w:tbl>
      <w:tblPr>
        <w:tblW w:w="0" w:type="auto"/>
        <w:jc w:val="left"/>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7"/>
        <w:gridCol w:w="4031"/>
      </w:tblGrid>
      <w:tr>
        <w:trPr>
          <w:trHeight w:val="2567" w:hRule="atLeast"/>
        </w:trPr>
        <w:tc>
          <w:tcPr>
            <w:tcW w:w="4507" w:type="dxa"/>
          </w:tcPr>
          <w:p>
            <w:pPr>
              <w:pStyle w:val="TableParagraph"/>
              <w:spacing w:line="264" w:lineRule="exact"/>
              <w:ind w:left="200"/>
              <w:rPr>
                <w:b/>
                <w:i/>
                <w:sz w:val="24"/>
              </w:rPr>
            </w:pPr>
            <w:r>
              <w:rPr>
                <w:b/>
                <w:i/>
                <w:sz w:val="24"/>
              </w:rPr>
              <w:t>Nơi nhận:</w:t>
            </w:r>
          </w:p>
          <w:p>
            <w:pPr>
              <w:pStyle w:val="TableParagraph"/>
              <w:numPr>
                <w:ilvl w:val="0"/>
                <w:numId w:val="4"/>
              </w:numPr>
              <w:tabs>
                <w:tab w:pos="325" w:val="left" w:leader="none"/>
              </w:tabs>
              <w:spacing w:line="252" w:lineRule="exact" w:before="0" w:after="0"/>
              <w:ind w:left="324" w:right="0" w:hanging="125"/>
              <w:jc w:val="left"/>
              <w:rPr>
                <w:sz w:val="22"/>
              </w:rPr>
            </w:pPr>
            <w:r>
              <w:rPr>
                <w:sz w:val="22"/>
              </w:rPr>
              <w:t>Phòng TNMT</w:t>
            </w:r>
            <w:r>
              <w:rPr>
                <w:spacing w:val="-2"/>
                <w:sz w:val="22"/>
              </w:rPr>
              <w:t> </w:t>
            </w:r>
            <w:r>
              <w:rPr>
                <w:sz w:val="22"/>
              </w:rPr>
              <w:t>huyện;</w:t>
            </w:r>
          </w:p>
          <w:p>
            <w:pPr>
              <w:pStyle w:val="TableParagraph"/>
              <w:spacing w:line="253" w:lineRule="exact" w:before="1"/>
              <w:ind w:left="200"/>
              <w:rPr>
                <w:sz w:val="22"/>
              </w:rPr>
            </w:pPr>
            <w:r>
              <w:rPr>
                <w:sz w:val="22"/>
              </w:rPr>
              <w:t>-Chi nhánh VPĐKĐĐ</w:t>
            </w:r>
            <w:r>
              <w:rPr>
                <w:spacing w:val="-5"/>
                <w:sz w:val="22"/>
              </w:rPr>
              <w:t> </w:t>
            </w:r>
            <w:r>
              <w:rPr>
                <w:sz w:val="22"/>
              </w:rPr>
              <w:t>huyện;</w:t>
            </w:r>
          </w:p>
          <w:p>
            <w:pPr>
              <w:pStyle w:val="TableParagraph"/>
              <w:numPr>
                <w:ilvl w:val="0"/>
                <w:numId w:val="4"/>
              </w:numPr>
              <w:tabs>
                <w:tab w:pos="325" w:val="left" w:leader="none"/>
              </w:tabs>
              <w:spacing w:line="252" w:lineRule="exact" w:before="0" w:after="0"/>
              <w:ind w:left="324" w:right="0" w:hanging="125"/>
              <w:jc w:val="left"/>
              <w:rPr>
                <w:sz w:val="22"/>
              </w:rPr>
            </w:pPr>
            <w:r>
              <w:rPr>
                <w:sz w:val="22"/>
              </w:rPr>
              <w:t>TT Đảng uỷ, HĐND</w:t>
            </w:r>
            <w:r>
              <w:rPr>
                <w:spacing w:val="-4"/>
                <w:sz w:val="22"/>
              </w:rPr>
              <w:t> </w:t>
            </w:r>
            <w:r>
              <w:rPr>
                <w:sz w:val="22"/>
              </w:rPr>
              <w:t>xã;</w:t>
            </w:r>
          </w:p>
          <w:p>
            <w:pPr>
              <w:pStyle w:val="TableParagraph"/>
              <w:numPr>
                <w:ilvl w:val="0"/>
                <w:numId w:val="4"/>
              </w:numPr>
              <w:tabs>
                <w:tab w:pos="328" w:val="left" w:leader="none"/>
              </w:tabs>
              <w:spacing w:line="252" w:lineRule="exact" w:before="0" w:after="0"/>
              <w:ind w:left="327" w:right="0" w:hanging="128"/>
              <w:jc w:val="left"/>
              <w:rPr>
                <w:sz w:val="22"/>
              </w:rPr>
            </w:pPr>
            <w:r>
              <w:rPr>
                <w:sz w:val="22"/>
              </w:rPr>
              <w:t>CT, PCT UBND</w:t>
            </w:r>
            <w:r>
              <w:rPr>
                <w:spacing w:val="-2"/>
                <w:sz w:val="22"/>
              </w:rPr>
              <w:t> </w:t>
            </w:r>
            <w:r>
              <w:rPr>
                <w:sz w:val="22"/>
              </w:rPr>
              <w:t>xã;</w:t>
            </w:r>
          </w:p>
          <w:p>
            <w:pPr>
              <w:pStyle w:val="TableParagraph"/>
              <w:numPr>
                <w:ilvl w:val="0"/>
                <w:numId w:val="4"/>
              </w:numPr>
              <w:tabs>
                <w:tab w:pos="325" w:val="left" w:leader="none"/>
              </w:tabs>
              <w:spacing w:line="252" w:lineRule="exact" w:before="2" w:after="0"/>
              <w:ind w:left="324" w:right="0" w:hanging="125"/>
              <w:jc w:val="left"/>
              <w:rPr>
                <w:sz w:val="22"/>
              </w:rPr>
            </w:pPr>
            <w:r>
              <w:rPr>
                <w:sz w:val="22"/>
              </w:rPr>
              <w:t>Trưởng</w:t>
            </w:r>
            <w:r>
              <w:rPr>
                <w:spacing w:val="-1"/>
                <w:sz w:val="22"/>
              </w:rPr>
              <w:t> </w:t>
            </w:r>
            <w:r>
              <w:rPr>
                <w:sz w:val="22"/>
              </w:rPr>
              <w:t>thôn;</w:t>
            </w:r>
          </w:p>
          <w:p>
            <w:pPr>
              <w:pStyle w:val="TableParagraph"/>
              <w:numPr>
                <w:ilvl w:val="0"/>
                <w:numId w:val="4"/>
              </w:numPr>
              <w:tabs>
                <w:tab w:pos="325" w:val="left" w:leader="none"/>
              </w:tabs>
              <w:spacing w:line="252" w:lineRule="exact" w:before="0" w:after="0"/>
              <w:ind w:left="324" w:right="0" w:hanging="125"/>
              <w:jc w:val="left"/>
              <w:rPr>
                <w:sz w:val="22"/>
              </w:rPr>
            </w:pPr>
            <w:r>
              <w:rPr>
                <w:sz w:val="22"/>
              </w:rPr>
              <w:t>Lưu:VP,</w:t>
            </w:r>
            <w:r>
              <w:rPr>
                <w:spacing w:val="4"/>
                <w:sz w:val="22"/>
              </w:rPr>
              <w:t> </w:t>
            </w:r>
            <w:r>
              <w:rPr>
                <w:spacing w:val="-2"/>
                <w:sz w:val="22"/>
              </w:rPr>
              <w:t>ĐC.</w:t>
            </w:r>
          </w:p>
        </w:tc>
        <w:tc>
          <w:tcPr>
            <w:tcW w:w="4031" w:type="dxa"/>
          </w:tcPr>
          <w:p>
            <w:pPr>
              <w:pStyle w:val="TableParagraph"/>
              <w:spacing w:line="313" w:lineRule="exact"/>
              <w:ind w:left="1679" w:right="178"/>
              <w:jc w:val="center"/>
              <w:rPr>
                <w:b/>
                <w:sz w:val="28"/>
              </w:rPr>
            </w:pPr>
            <w:r>
              <w:rPr>
                <w:b/>
                <w:sz w:val="28"/>
              </w:rPr>
              <w:t>CHỦ TỊCH</w:t>
            </w: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ind w:left="0"/>
              <w:rPr>
                <w:sz w:val="30"/>
              </w:rPr>
            </w:pPr>
          </w:p>
          <w:p>
            <w:pPr>
              <w:pStyle w:val="TableParagraph"/>
              <w:spacing w:line="302" w:lineRule="exact" w:before="207"/>
              <w:ind w:left="1679" w:right="180"/>
              <w:jc w:val="center"/>
              <w:rPr>
                <w:b/>
                <w:sz w:val="28"/>
              </w:rPr>
            </w:pPr>
            <w:r>
              <w:rPr>
                <w:b/>
                <w:sz w:val="28"/>
              </w:rPr>
              <w:t>Trần Quốc Chính</w:t>
            </w:r>
          </w:p>
        </w:tc>
      </w:tr>
    </w:tbl>
    <w:sectPr>
      <w:pgSz w:w="11910" w:h="16850"/>
      <w:pgMar w:top="1060" w:bottom="280" w:left="14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324" w:hanging="125"/>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738" w:hanging="125"/>
      </w:pPr>
      <w:rPr>
        <w:rFonts w:hint="default"/>
        <w:lang w:val="vi" w:eastAsia="en-US" w:bidi="ar-SA"/>
      </w:rPr>
    </w:lvl>
    <w:lvl w:ilvl="2">
      <w:start w:val="0"/>
      <w:numFmt w:val="bullet"/>
      <w:lvlText w:val="•"/>
      <w:lvlJc w:val="left"/>
      <w:pPr>
        <w:ind w:left="1157" w:hanging="125"/>
      </w:pPr>
      <w:rPr>
        <w:rFonts w:hint="default"/>
        <w:lang w:val="vi" w:eastAsia="en-US" w:bidi="ar-SA"/>
      </w:rPr>
    </w:lvl>
    <w:lvl w:ilvl="3">
      <w:start w:val="0"/>
      <w:numFmt w:val="bullet"/>
      <w:lvlText w:val="•"/>
      <w:lvlJc w:val="left"/>
      <w:pPr>
        <w:ind w:left="1576" w:hanging="125"/>
      </w:pPr>
      <w:rPr>
        <w:rFonts w:hint="default"/>
        <w:lang w:val="vi" w:eastAsia="en-US" w:bidi="ar-SA"/>
      </w:rPr>
    </w:lvl>
    <w:lvl w:ilvl="4">
      <w:start w:val="0"/>
      <w:numFmt w:val="bullet"/>
      <w:lvlText w:val="•"/>
      <w:lvlJc w:val="left"/>
      <w:pPr>
        <w:ind w:left="1994" w:hanging="125"/>
      </w:pPr>
      <w:rPr>
        <w:rFonts w:hint="default"/>
        <w:lang w:val="vi" w:eastAsia="en-US" w:bidi="ar-SA"/>
      </w:rPr>
    </w:lvl>
    <w:lvl w:ilvl="5">
      <w:start w:val="0"/>
      <w:numFmt w:val="bullet"/>
      <w:lvlText w:val="•"/>
      <w:lvlJc w:val="left"/>
      <w:pPr>
        <w:ind w:left="2413" w:hanging="125"/>
      </w:pPr>
      <w:rPr>
        <w:rFonts w:hint="default"/>
        <w:lang w:val="vi" w:eastAsia="en-US" w:bidi="ar-SA"/>
      </w:rPr>
    </w:lvl>
    <w:lvl w:ilvl="6">
      <w:start w:val="0"/>
      <w:numFmt w:val="bullet"/>
      <w:lvlText w:val="•"/>
      <w:lvlJc w:val="left"/>
      <w:pPr>
        <w:ind w:left="2832" w:hanging="125"/>
      </w:pPr>
      <w:rPr>
        <w:rFonts w:hint="default"/>
        <w:lang w:val="vi" w:eastAsia="en-US" w:bidi="ar-SA"/>
      </w:rPr>
    </w:lvl>
    <w:lvl w:ilvl="7">
      <w:start w:val="0"/>
      <w:numFmt w:val="bullet"/>
      <w:lvlText w:val="•"/>
      <w:lvlJc w:val="left"/>
      <w:pPr>
        <w:ind w:left="3250" w:hanging="125"/>
      </w:pPr>
      <w:rPr>
        <w:rFonts w:hint="default"/>
        <w:lang w:val="vi" w:eastAsia="en-US" w:bidi="ar-SA"/>
      </w:rPr>
    </w:lvl>
    <w:lvl w:ilvl="8">
      <w:start w:val="0"/>
      <w:numFmt w:val="bullet"/>
      <w:lvlText w:val="•"/>
      <w:lvlJc w:val="left"/>
      <w:pPr>
        <w:ind w:left="3669" w:hanging="125"/>
      </w:pPr>
      <w:rPr>
        <w:rFonts w:hint="default"/>
        <w:lang w:val="vi" w:eastAsia="en-US" w:bidi="ar-SA"/>
      </w:rPr>
    </w:lvl>
  </w:abstractNum>
  <w:abstractNum w:abstractNumId="2">
    <w:multiLevelType w:val="hybridMultilevel"/>
    <w:lvl w:ilvl="0">
      <w:start w:val="1"/>
      <w:numFmt w:val="lowerLetter"/>
      <w:lvlText w:val="%1)"/>
      <w:lvlJc w:val="left"/>
      <w:pPr>
        <w:ind w:left="302" w:hanging="293"/>
        <w:jc w:val="left"/>
      </w:pPr>
      <w:rPr>
        <w:rFonts w:hint="default" w:ascii="Times New Roman" w:hAnsi="Times New Roman" w:eastAsia="Times New Roman" w:cs="Times New Roman"/>
        <w:i/>
        <w:w w:val="100"/>
        <w:sz w:val="27"/>
        <w:szCs w:val="27"/>
        <w:lang w:val="vi" w:eastAsia="en-US" w:bidi="ar-SA"/>
      </w:rPr>
    </w:lvl>
    <w:lvl w:ilvl="1">
      <w:start w:val="0"/>
      <w:numFmt w:val="bullet"/>
      <w:lvlText w:val="•"/>
      <w:lvlJc w:val="left"/>
      <w:pPr>
        <w:ind w:left="1290" w:hanging="293"/>
      </w:pPr>
      <w:rPr>
        <w:rFonts w:hint="default"/>
        <w:lang w:val="vi" w:eastAsia="en-US" w:bidi="ar-SA"/>
      </w:rPr>
    </w:lvl>
    <w:lvl w:ilvl="2">
      <w:start w:val="0"/>
      <w:numFmt w:val="bullet"/>
      <w:lvlText w:val="•"/>
      <w:lvlJc w:val="left"/>
      <w:pPr>
        <w:ind w:left="2281" w:hanging="293"/>
      </w:pPr>
      <w:rPr>
        <w:rFonts w:hint="default"/>
        <w:lang w:val="vi" w:eastAsia="en-US" w:bidi="ar-SA"/>
      </w:rPr>
    </w:lvl>
    <w:lvl w:ilvl="3">
      <w:start w:val="0"/>
      <w:numFmt w:val="bullet"/>
      <w:lvlText w:val="•"/>
      <w:lvlJc w:val="left"/>
      <w:pPr>
        <w:ind w:left="3271" w:hanging="293"/>
      </w:pPr>
      <w:rPr>
        <w:rFonts w:hint="default"/>
        <w:lang w:val="vi" w:eastAsia="en-US" w:bidi="ar-SA"/>
      </w:rPr>
    </w:lvl>
    <w:lvl w:ilvl="4">
      <w:start w:val="0"/>
      <w:numFmt w:val="bullet"/>
      <w:lvlText w:val="•"/>
      <w:lvlJc w:val="left"/>
      <w:pPr>
        <w:ind w:left="4262" w:hanging="293"/>
      </w:pPr>
      <w:rPr>
        <w:rFonts w:hint="default"/>
        <w:lang w:val="vi" w:eastAsia="en-US" w:bidi="ar-SA"/>
      </w:rPr>
    </w:lvl>
    <w:lvl w:ilvl="5">
      <w:start w:val="0"/>
      <w:numFmt w:val="bullet"/>
      <w:lvlText w:val="•"/>
      <w:lvlJc w:val="left"/>
      <w:pPr>
        <w:ind w:left="5253" w:hanging="293"/>
      </w:pPr>
      <w:rPr>
        <w:rFonts w:hint="default"/>
        <w:lang w:val="vi" w:eastAsia="en-US" w:bidi="ar-SA"/>
      </w:rPr>
    </w:lvl>
    <w:lvl w:ilvl="6">
      <w:start w:val="0"/>
      <w:numFmt w:val="bullet"/>
      <w:lvlText w:val="•"/>
      <w:lvlJc w:val="left"/>
      <w:pPr>
        <w:ind w:left="6243" w:hanging="293"/>
      </w:pPr>
      <w:rPr>
        <w:rFonts w:hint="default"/>
        <w:lang w:val="vi" w:eastAsia="en-US" w:bidi="ar-SA"/>
      </w:rPr>
    </w:lvl>
    <w:lvl w:ilvl="7">
      <w:start w:val="0"/>
      <w:numFmt w:val="bullet"/>
      <w:lvlText w:val="•"/>
      <w:lvlJc w:val="left"/>
      <w:pPr>
        <w:ind w:left="7234" w:hanging="293"/>
      </w:pPr>
      <w:rPr>
        <w:rFonts w:hint="default"/>
        <w:lang w:val="vi" w:eastAsia="en-US" w:bidi="ar-SA"/>
      </w:rPr>
    </w:lvl>
    <w:lvl w:ilvl="8">
      <w:start w:val="0"/>
      <w:numFmt w:val="bullet"/>
      <w:lvlText w:val="•"/>
      <w:lvlJc w:val="left"/>
      <w:pPr>
        <w:ind w:left="8225" w:hanging="293"/>
      </w:pPr>
      <w:rPr>
        <w:rFonts w:hint="default"/>
        <w:lang w:val="vi" w:eastAsia="en-US" w:bidi="ar-SA"/>
      </w:rPr>
    </w:lvl>
  </w:abstractNum>
  <w:abstractNum w:abstractNumId="1">
    <w:multiLevelType w:val="hybridMultilevel"/>
    <w:lvl w:ilvl="0">
      <w:start w:val="0"/>
      <w:numFmt w:val="bullet"/>
      <w:lvlText w:val="-"/>
      <w:lvlJc w:val="left"/>
      <w:pPr>
        <w:ind w:left="302" w:hanging="183"/>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290" w:hanging="183"/>
      </w:pPr>
      <w:rPr>
        <w:rFonts w:hint="default"/>
        <w:lang w:val="vi" w:eastAsia="en-US" w:bidi="ar-SA"/>
      </w:rPr>
    </w:lvl>
    <w:lvl w:ilvl="2">
      <w:start w:val="0"/>
      <w:numFmt w:val="bullet"/>
      <w:lvlText w:val="•"/>
      <w:lvlJc w:val="left"/>
      <w:pPr>
        <w:ind w:left="2281" w:hanging="183"/>
      </w:pPr>
      <w:rPr>
        <w:rFonts w:hint="default"/>
        <w:lang w:val="vi" w:eastAsia="en-US" w:bidi="ar-SA"/>
      </w:rPr>
    </w:lvl>
    <w:lvl w:ilvl="3">
      <w:start w:val="0"/>
      <w:numFmt w:val="bullet"/>
      <w:lvlText w:val="•"/>
      <w:lvlJc w:val="left"/>
      <w:pPr>
        <w:ind w:left="3271" w:hanging="183"/>
      </w:pPr>
      <w:rPr>
        <w:rFonts w:hint="default"/>
        <w:lang w:val="vi" w:eastAsia="en-US" w:bidi="ar-SA"/>
      </w:rPr>
    </w:lvl>
    <w:lvl w:ilvl="4">
      <w:start w:val="0"/>
      <w:numFmt w:val="bullet"/>
      <w:lvlText w:val="•"/>
      <w:lvlJc w:val="left"/>
      <w:pPr>
        <w:ind w:left="4262" w:hanging="183"/>
      </w:pPr>
      <w:rPr>
        <w:rFonts w:hint="default"/>
        <w:lang w:val="vi" w:eastAsia="en-US" w:bidi="ar-SA"/>
      </w:rPr>
    </w:lvl>
    <w:lvl w:ilvl="5">
      <w:start w:val="0"/>
      <w:numFmt w:val="bullet"/>
      <w:lvlText w:val="•"/>
      <w:lvlJc w:val="left"/>
      <w:pPr>
        <w:ind w:left="5253" w:hanging="183"/>
      </w:pPr>
      <w:rPr>
        <w:rFonts w:hint="default"/>
        <w:lang w:val="vi" w:eastAsia="en-US" w:bidi="ar-SA"/>
      </w:rPr>
    </w:lvl>
    <w:lvl w:ilvl="6">
      <w:start w:val="0"/>
      <w:numFmt w:val="bullet"/>
      <w:lvlText w:val="•"/>
      <w:lvlJc w:val="left"/>
      <w:pPr>
        <w:ind w:left="6243" w:hanging="183"/>
      </w:pPr>
      <w:rPr>
        <w:rFonts w:hint="default"/>
        <w:lang w:val="vi" w:eastAsia="en-US" w:bidi="ar-SA"/>
      </w:rPr>
    </w:lvl>
    <w:lvl w:ilvl="7">
      <w:start w:val="0"/>
      <w:numFmt w:val="bullet"/>
      <w:lvlText w:val="•"/>
      <w:lvlJc w:val="left"/>
      <w:pPr>
        <w:ind w:left="7234" w:hanging="183"/>
      </w:pPr>
      <w:rPr>
        <w:rFonts w:hint="default"/>
        <w:lang w:val="vi" w:eastAsia="en-US" w:bidi="ar-SA"/>
      </w:rPr>
    </w:lvl>
    <w:lvl w:ilvl="8">
      <w:start w:val="0"/>
      <w:numFmt w:val="bullet"/>
      <w:lvlText w:val="•"/>
      <w:lvlJc w:val="left"/>
      <w:pPr>
        <w:ind w:left="8225" w:hanging="183"/>
      </w:pPr>
      <w:rPr>
        <w:rFonts w:hint="default"/>
        <w:lang w:val="vi" w:eastAsia="en-US" w:bidi="ar-SA"/>
      </w:rPr>
    </w:lvl>
  </w:abstractNum>
  <w:abstractNum w:abstractNumId="0">
    <w:multiLevelType w:val="hybridMultilevel"/>
    <w:lvl w:ilvl="0">
      <w:start w:val="1"/>
      <w:numFmt w:val="decimal"/>
      <w:lvlText w:val="%1."/>
      <w:lvlJc w:val="left"/>
      <w:pPr>
        <w:ind w:left="1302" w:hanging="281"/>
        <w:jc w:val="left"/>
      </w:pPr>
      <w:rPr>
        <w:rFonts w:hint="default" w:ascii="Times New Roman" w:hAnsi="Times New Roman" w:eastAsia="Times New Roman" w:cs="Times New Roman"/>
        <w:b/>
        <w:bCs/>
        <w:w w:val="100"/>
        <w:sz w:val="28"/>
        <w:szCs w:val="28"/>
        <w:lang w:val="vi" w:eastAsia="en-US" w:bidi="ar-SA"/>
      </w:rPr>
    </w:lvl>
    <w:lvl w:ilvl="1">
      <w:start w:val="0"/>
      <w:numFmt w:val="bullet"/>
      <w:lvlText w:val="•"/>
      <w:lvlJc w:val="left"/>
      <w:pPr>
        <w:ind w:left="2190" w:hanging="281"/>
      </w:pPr>
      <w:rPr>
        <w:rFonts w:hint="default"/>
        <w:lang w:val="vi" w:eastAsia="en-US" w:bidi="ar-SA"/>
      </w:rPr>
    </w:lvl>
    <w:lvl w:ilvl="2">
      <w:start w:val="0"/>
      <w:numFmt w:val="bullet"/>
      <w:lvlText w:val="•"/>
      <w:lvlJc w:val="left"/>
      <w:pPr>
        <w:ind w:left="3081" w:hanging="281"/>
      </w:pPr>
      <w:rPr>
        <w:rFonts w:hint="default"/>
        <w:lang w:val="vi" w:eastAsia="en-US" w:bidi="ar-SA"/>
      </w:rPr>
    </w:lvl>
    <w:lvl w:ilvl="3">
      <w:start w:val="0"/>
      <w:numFmt w:val="bullet"/>
      <w:lvlText w:val="•"/>
      <w:lvlJc w:val="left"/>
      <w:pPr>
        <w:ind w:left="3971" w:hanging="281"/>
      </w:pPr>
      <w:rPr>
        <w:rFonts w:hint="default"/>
        <w:lang w:val="vi" w:eastAsia="en-US" w:bidi="ar-SA"/>
      </w:rPr>
    </w:lvl>
    <w:lvl w:ilvl="4">
      <w:start w:val="0"/>
      <w:numFmt w:val="bullet"/>
      <w:lvlText w:val="•"/>
      <w:lvlJc w:val="left"/>
      <w:pPr>
        <w:ind w:left="4862" w:hanging="281"/>
      </w:pPr>
      <w:rPr>
        <w:rFonts w:hint="default"/>
        <w:lang w:val="vi" w:eastAsia="en-US" w:bidi="ar-SA"/>
      </w:rPr>
    </w:lvl>
    <w:lvl w:ilvl="5">
      <w:start w:val="0"/>
      <w:numFmt w:val="bullet"/>
      <w:lvlText w:val="•"/>
      <w:lvlJc w:val="left"/>
      <w:pPr>
        <w:ind w:left="5753" w:hanging="281"/>
      </w:pPr>
      <w:rPr>
        <w:rFonts w:hint="default"/>
        <w:lang w:val="vi" w:eastAsia="en-US" w:bidi="ar-SA"/>
      </w:rPr>
    </w:lvl>
    <w:lvl w:ilvl="6">
      <w:start w:val="0"/>
      <w:numFmt w:val="bullet"/>
      <w:lvlText w:val="•"/>
      <w:lvlJc w:val="left"/>
      <w:pPr>
        <w:ind w:left="6643" w:hanging="281"/>
      </w:pPr>
      <w:rPr>
        <w:rFonts w:hint="default"/>
        <w:lang w:val="vi" w:eastAsia="en-US" w:bidi="ar-SA"/>
      </w:rPr>
    </w:lvl>
    <w:lvl w:ilvl="7">
      <w:start w:val="0"/>
      <w:numFmt w:val="bullet"/>
      <w:lvlText w:val="•"/>
      <w:lvlJc w:val="left"/>
      <w:pPr>
        <w:ind w:left="7534" w:hanging="281"/>
      </w:pPr>
      <w:rPr>
        <w:rFonts w:hint="default"/>
        <w:lang w:val="vi" w:eastAsia="en-US" w:bidi="ar-SA"/>
      </w:rPr>
    </w:lvl>
    <w:lvl w:ilvl="8">
      <w:start w:val="0"/>
      <w:numFmt w:val="bullet"/>
      <w:lvlText w:val="•"/>
      <w:lvlJc w:val="left"/>
      <w:pPr>
        <w:ind w:left="8425" w:hanging="281"/>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02"/>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302" w:hanging="282"/>
      <w:jc w:val="both"/>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59"/>
      <w:ind w:left="30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106"/>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dc:creator>
  <dc:title>HỘI ĐỒNG NHÂN DÂN                      CỘNG HOÀ XÃ HỘI CHỦ NGHĨA VIỆT NAM</dc:title>
  <dcterms:created xsi:type="dcterms:W3CDTF">2023-05-04T02:09:43Z</dcterms:created>
  <dcterms:modified xsi:type="dcterms:W3CDTF">2023-05-04T02:09:43Z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2023-04-28T00:00:00Z</vt:filetime>
  </property>
  <property fmtid="{D5CDD505-2E9C-101B-9397-08002B2CF9AE}" pid="3" name="Creator">
    <vt:lpwstr>Microsoft® Word 2016</vt:lpwstr>
  </property>
  <property fmtid="{D5CDD505-2E9C-101B-9397-08002B2CF9AE}" pid="4" name="LastSaved">
    <vt:filetime>2023-05-04T00:00:00Z</vt:filetime>
  </property>
</Properties>
</file>